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32" w:rsidRPr="007F6432" w:rsidRDefault="007F6432" w:rsidP="007F6432">
      <w:pPr>
        <w:pStyle w:val="Default"/>
        <w:rPr>
          <w:rFonts w:ascii="Arial" w:hAnsi="Arial" w:cs="Arial"/>
          <w:sz w:val="22"/>
          <w:szCs w:val="22"/>
        </w:rPr>
      </w:pPr>
    </w:p>
    <w:p w:rsidR="007F6432" w:rsidRPr="007F6432" w:rsidRDefault="007F6432" w:rsidP="007F6432">
      <w:pPr>
        <w:pStyle w:val="Default"/>
        <w:rPr>
          <w:rFonts w:ascii="Arial" w:hAnsi="Arial" w:cs="Arial"/>
          <w:b/>
          <w:sz w:val="40"/>
          <w:szCs w:val="40"/>
        </w:rPr>
      </w:pPr>
      <w:r w:rsidRPr="007F6432">
        <w:rPr>
          <w:rFonts w:ascii="Arial" w:hAnsi="Arial" w:cs="Arial"/>
          <w:b/>
          <w:sz w:val="40"/>
          <w:szCs w:val="40"/>
        </w:rPr>
        <w:t xml:space="preserve"> Lestijärven </w:t>
      </w:r>
      <w:r w:rsidRPr="007F6432">
        <w:rPr>
          <w:rFonts w:ascii="Arial" w:hAnsi="Arial" w:cs="Arial"/>
          <w:b/>
          <w:bCs/>
          <w:sz w:val="40"/>
          <w:szCs w:val="40"/>
        </w:rPr>
        <w:t xml:space="preserve">kunnan viestintäohje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 </w:t>
      </w:r>
    </w:p>
    <w:p w:rsidR="007F6432" w:rsidRDefault="007F6432" w:rsidP="007F6432">
      <w:pPr>
        <w:pStyle w:val="Default"/>
        <w:rPr>
          <w:rFonts w:ascii="Arial" w:hAnsi="Arial" w:cs="Arial"/>
          <w:sz w:val="22"/>
          <w:szCs w:val="22"/>
        </w:rPr>
      </w:pPr>
      <w:proofErr w:type="spellStart"/>
      <w:r w:rsidRPr="007F6432">
        <w:rPr>
          <w:rFonts w:ascii="Arial" w:hAnsi="Arial" w:cs="Arial"/>
          <w:sz w:val="22"/>
          <w:szCs w:val="22"/>
        </w:rPr>
        <w:t>Khall</w:t>
      </w:r>
      <w:proofErr w:type="spellEnd"/>
      <w:r w:rsidRPr="007F6432">
        <w:rPr>
          <w:rFonts w:ascii="Arial" w:hAnsi="Arial" w:cs="Arial"/>
          <w:sz w:val="22"/>
          <w:szCs w:val="22"/>
        </w:rPr>
        <w:t xml:space="preserve"> </w:t>
      </w:r>
      <w:r w:rsidR="00720FB7">
        <w:rPr>
          <w:rFonts w:ascii="Arial" w:hAnsi="Arial" w:cs="Arial"/>
          <w:sz w:val="22"/>
          <w:szCs w:val="22"/>
        </w:rPr>
        <w:t>22</w:t>
      </w:r>
      <w:r w:rsidRPr="007F6432">
        <w:rPr>
          <w:rFonts w:ascii="Arial" w:hAnsi="Arial" w:cs="Arial"/>
          <w:sz w:val="22"/>
          <w:szCs w:val="22"/>
        </w:rPr>
        <w:t>.</w:t>
      </w:r>
      <w:r>
        <w:rPr>
          <w:rFonts w:ascii="Arial" w:hAnsi="Arial" w:cs="Arial"/>
          <w:sz w:val="22"/>
          <w:szCs w:val="22"/>
        </w:rPr>
        <w:t>5</w:t>
      </w:r>
      <w:r w:rsidRPr="007F6432">
        <w:rPr>
          <w:rFonts w:ascii="Arial" w:hAnsi="Arial" w:cs="Arial"/>
          <w:sz w:val="22"/>
          <w:szCs w:val="22"/>
        </w:rPr>
        <w:t>.201</w:t>
      </w:r>
      <w:r>
        <w:rPr>
          <w:rFonts w:ascii="Arial" w:hAnsi="Arial" w:cs="Arial"/>
          <w:sz w:val="22"/>
          <w:szCs w:val="22"/>
        </w:rPr>
        <w:t>8</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 </w:t>
      </w:r>
    </w:p>
    <w:p w:rsidR="007F6432" w:rsidRPr="007F6432" w:rsidRDefault="007F6432" w:rsidP="007F6432">
      <w:pPr>
        <w:pStyle w:val="Default"/>
        <w:rPr>
          <w:rFonts w:ascii="Arial" w:hAnsi="Arial" w:cs="Arial"/>
          <w:sz w:val="22"/>
          <w:szCs w:val="22"/>
        </w:rPr>
      </w:pPr>
      <w:r w:rsidRPr="007F6432">
        <w:rPr>
          <w:rFonts w:ascii="Arial" w:hAnsi="Arial" w:cs="Arial"/>
          <w:b/>
          <w:bCs/>
          <w:sz w:val="22"/>
          <w:szCs w:val="22"/>
        </w:rPr>
        <w:t xml:space="preserve">VIESTINNÄN LÄHTÖKOHDAT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Kunnan viestintäohje perustuu kuntastrategiaan ja hallintosääntöön sekä lainsäädännössä määri-</w:t>
      </w:r>
      <w:proofErr w:type="spellStart"/>
      <w:r w:rsidRPr="007F6432">
        <w:rPr>
          <w:rFonts w:ascii="Arial" w:hAnsi="Arial" w:cs="Arial"/>
          <w:sz w:val="22"/>
          <w:szCs w:val="22"/>
        </w:rPr>
        <w:t>teltyihin</w:t>
      </w:r>
      <w:proofErr w:type="spellEnd"/>
      <w:r w:rsidRPr="007F6432">
        <w:rPr>
          <w:rFonts w:ascii="Arial" w:hAnsi="Arial" w:cs="Arial"/>
          <w:sz w:val="22"/>
          <w:szCs w:val="22"/>
        </w:rPr>
        <w:t xml:space="preserve"> kuntien viestintävelvoitteisiin.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Kuntalain mukaan ”kunnan toiminnasta on tiedotettava asukkaille, palvelujen käyttäjille, järjestöille ja muille yhteisöille.” Kunnan toiminnaksi laki määrittelee: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 kunnan ja kuntakonsernin toiminnan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 osallistumisen kuntien yhteistoimintaan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 muun omistukseen, sopimukseen ja rahoittamiseen perustuvan toiminnan.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Kunnan strategia ja hallintosääntö </w:t>
      </w:r>
    </w:p>
    <w:p w:rsidR="007F6432" w:rsidRDefault="007F6432" w:rsidP="007F6432">
      <w:pPr>
        <w:pStyle w:val="Default"/>
        <w:rPr>
          <w:rFonts w:ascii="Arial" w:hAnsi="Arial" w:cs="Arial"/>
          <w:sz w:val="22"/>
          <w:szCs w:val="22"/>
        </w:rPr>
      </w:pPr>
      <w:r w:rsidRPr="007F6432">
        <w:rPr>
          <w:rFonts w:ascii="Arial" w:hAnsi="Arial" w:cs="Arial"/>
          <w:sz w:val="22"/>
          <w:szCs w:val="22"/>
        </w:rPr>
        <w:t xml:space="preserve">Kuntastrategia ja sen pohjalta päätettävät vuositavoitteet antavat raamit viestinnälle. Viestintä perustuu </w:t>
      </w:r>
      <w:r w:rsidR="00B35CA1">
        <w:rPr>
          <w:rFonts w:ascii="Arial" w:hAnsi="Arial" w:cs="Arial"/>
          <w:sz w:val="22"/>
          <w:szCs w:val="22"/>
        </w:rPr>
        <w:t>Lestijärven</w:t>
      </w:r>
      <w:r w:rsidR="00DF0964">
        <w:rPr>
          <w:rFonts w:ascii="Arial" w:hAnsi="Arial" w:cs="Arial"/>
          <w:sz w:val="22"/>
          <w:szCs w:val="22"/>
        </w:rPr>
        <w:t xml:space="preserve"> kunnan arvoihin</w:t>
      </w:r>
      <w:bookmarkStart w:id="0" w:name="_GoBack"/>
      <w:bookmarkEnd w:id="0"/>
      <w:r w:rsidRPr="007F6432">
        <w:rPr>
          <w:rFonts w:ascii="Arial" w:hAnsi="Arial" w:cs="Arial"/>
          <w:sz w:val="22"/>
          <w:szCs w:val="22"/>
        </w:rPr>
        <w:t xml:space="preserve">. </w:t>
      </w:r>
      <w:r w:rsidR="00B35CA1">
        <w:rPr>
          <w:rFonts w:ascii="Arial" w:hAnsi="Arial" w:cs="Arial"/>
          <w:sz w:val="22"/>
          <w:szCs w:val="22"/>
        </w:rPr>
        <w:t>Lestijärven</w:t>
      </w:r>
      <w:r w:rsidRPr="007F6432">
        <w:rPr>
          <w:rFonts w:ascii="Arial" w:hAnsi="Arial" w:cs="Arial"/>
          <w:sz w:val="22"/>
          <w:szCs w:val="22"/>
        </w:rPr>
        <w:t xml:space="preserve"> kunnan viestinnän periaatteena on nopeus ja monikanavaisuus. </w:t>
      </w:r>
    </w:p>
    <w:p w:rsidR="00B35CA1" w:rsidRPr="007F6432" w:rsidRDefault="00B35CA1" w:rsidP="007F6432">
      <w:pPr>
        <w:pStyle w:val="Default"/>
        <w:rPr>
          <w:rFonts w:ascii="Arial" w:hAnsi="Arial" w:cs="Arial"/>
          <w:sz w:val="22"/>
          <w:szCs w:val="22"/>
        </w:rPr>
      </w:pPr>
    </w:p>
    <w:p w:rsidR="007F6432" w:rsidRPr="007F6432" w:rsidRDefault="007F6432" w:rsidP="007F6432">
      <w:pPr>
        <w:pStyle w:val="Default"/>
        <w:rPr>
          <w:rFonts w:ascii="Arial" w:hAnsi="Arial" w:cs="Arial"/>
          <w:sz w:val="22"/>
          <w:szCs w:val="22"/>
        </w:rPr>
      </w:pPr>
      <w:r w:rsidRPr="007F6432">
        <w:rPr>
          <w:rFonts w:ascii="Arial" w:hAnsi="Arial" w:cs="Arial"/>
          <w:b/>
          <w:bCs/>
          <w:sz w:val="22"/>
          <w:szCs w:val="22"/>
        </w:rPr>
        <w:t xml:space="preserve">KUNTIEN VIESTINTÄ JA LAINSÄÄDÄNTÖ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Kuntalaki 29 § viestintä: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Kunnan toiminnasta on tiedotettava asukkaille, palvelujen käyttäjille, järjestöille ja muille yhteisöille. Kunnan tulee antaa riittävästi tietoja kunnan järjestämistä palveluista, taloudesta, kunnassa</w:t>
      </w:r>
      <w:r w:rsidR="00B35CA1">
        <w:rPr>
          <w:rFonts w:ascii="Arial" w:hAnsi="Arial" w:cs="Arial"/>
          <w:sz w:val="22"/>
          <w:szCs w:val="22"/>
        </w:rPr>
        <w:t xml:space="preserve"> </w:t>
      </w:r>
      <w:r w:rsidRPr="007F6432">
        <w:rPr>
          <w:rFonts w:ascii="Arial" w:hAnsi="Arial" w:cs="Arial"/>
          <w:sz w:val="22"/>
          <w:szCs w:val="22"/>
        </w:rPr>
        <w:t>valmistelussa olevista asioista, niitä koskevista suunnitelmista, asioiden käsittelystä, tehdyistä pää-</w:t>
      </w:r>
      <w:proofErr w:type="spellStart"/>
      <w:r w:rsidRPr="007F6432">
        <w:rPr>
          <w:rFonts w:ascii="Arial" w:hAnsi="Arial" w:cs="Arial"/>
          <w:sz w:val="22"/>
          <w:szCs w:val="22"/>
        </w:rPr>
        <w:t>töksistä</w:t>
      </w:r>
      <w:proofErr w:type="spellEnd"/>
      <w:r w:rsidRPr="007F6432">
        <w:rPr>
          <w:rFonts w:ascii="Arial" w:hAnsi="Arial" w:cs="Arial"/>
          <w:sz w:val="22"/>
          <w:szCs w:val="22"/>
        </w:rPr>
        <w:t xml:space="preserve"> ja päätösten vaikutuksista. Kunnan on tiedotettava, millä tavoin päätösten valmisteluun voi osallistua ja vaikuttaa.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Kunnan toiminta on kaikkea, missä kunta on mukana.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 xml:space="preserve">Kunnan on huolehdittava, että toimielinten käsittelyyn tulevien asioiden valmistelusta annetaan esityslistan valmistuttua yleisen tiedonsaannin kannalta tarpeellisia tietoja yleisessä tietoverkossa. Kunnan on verkkoviestinnässään huolehdittava, että salassa pidettäviä tietoja ei viedä yleiseen tietoverkkoon ja että yksityisyyden suoja henkilötietojen käsittelyssä toteutuu. </w:t>
      </w:r>
    </w:p>
    <w:p w:rsidR="007F6432" w:rsidRPr="007F6432" w:rsidRDefault="007F6432" w:rsidP="007F6432">
      <w:pPr>
        <w:pStyle w:val="Default"/>
        <w:rPr>
          <w:rFonts w:ascii="Arial" w:hAnsi="Arial" w:cs="Arial"/>
          <w:sz w:val="22"/>
          <w:szCs w:val="22"/>
        </w:rPr>
      </w:pPr>
      <w:r w:rsidRPr="007F6432">
        <w:rPr>
          <w:rFonts w:ascii="Arial" w:hAnsi="Arial" w:cs="Arial"/>
          <w:sz w:val="22"/>
          <w:szCs w:val="22"/>
        </w:rPr>
        <w:t>Viestinnässä on käytettävä selkeää ja ymmärrettävää kieltä ja otettava huomioon kunnan eri asu-</w:t>
      </w:r>
      <w:proofErr w:type="spellStart"/>
      <w:r w:rsidRPr="007F6432">
        <w:rPr>
          <w:rFonts w:ascii="Arial" w:hAnsi="Arial" w:cs="Arial"/>
          <w:sz w:val="22"/>
          <w:szCs w:val="22"/>
        </w:rPr>
        <w:t>kasryhmien</w:t>
      </w:r>
      <w:proofErr w:type="spellEnd"/>
      <w:r w:rsidRPr="007F6432">
        <w:rPr>
          <w:rFonts w:ascii="Arial" w:hAnsi="Arial" w:cs="Arial"/>
          <w:sz w:val="22"/>
          <w:szCs w:val="22"/>
        </w:rPr>
        <w:t xml:space="preserve"> tarpeet. </w:t>
      </w:r>
    </w:p>
    <w:p w:rsidR="00412990" w:rsidRDefault="007F6432" w:rsidP="007F6432">
      <w:pPr>
        <w:rPr>
          <w:rFonts w:ascii="Arial" w:hAnsi="Arial" w:cs="Arial"/>
        </w:rPr>
      </w:pPr>
      <w:r w:rsidRPr="007F6432">
        <w:rPr>
          <w:rFonts w:ascii="Arial" w:hAnsi="Arial" w:cs="Arial"/>
        </w:rPr>
        <w:t>Kuntien viestintään vaikuttavaa lainsäädäntöä:</w:t>
      </w:r>
    </w:p>
    <w:p w:rsidR="00B35CA1" w:rsidRPr="00B35CA1" w:rsidRDefault="00B35CA1" w:rsidP="00B35CA1">
      <w:pPr>
        <w:autoSpaceDE w:val="0"/>
        <w:autoSpaceDN w:val="0"/>
        <w:adjustRightInd w:val="0"/>
        <w:spacing w:after="0" w:line="240" w:lineRule="auto"/>
        <w:rPr>
          <w:rFonts w:ascii="Calibri" w:hAnsi="Calibri" w:cs="Calibri"/>
          <w:color w:val="000000"/>
          <w:sz w:val="23"/>
          <w:szCs w:val="23"/>
        </w:rPr>
      </w:pPr>
      <w:r w:rsidRPr="00B35CA1">
        <w:rPr>
          <w:rFonts w:ascii="Calibri" w:hAnsi="Calibri" w:cs="Calibri"/>
          <w:color w:val="000000"/>
          <w:sz w:val="23"/>
          <w:szCs w:val="23"/>
        </w:rPr>
        <w:t>https</w:t>
      </w:r>
      <w:proofErr w:type="gramStart"/>
      <w:r w:rsidRPr="00B35CA1">
        <w:rPr>
          <w:rFonts w:ascii="Calibri" w:hAnsi="Calibri" w:cs="Calibri"/>
          <w:color w:val="000000"/>
          <w:sz w:val="23"/>
          <w:szCs w:val="23"/>
        </w:rPr>
        <w:t>://</w:t>
      </w:r>
      <w:proofErr w:type="gramEnd"/>
      <w:r w:rsidRPr="00B35CA1">
        <w:rPr>
          <w:rFonts w:ascii="Calibri" w:hAnsi="Calibri" w:cs="Calibri"/>
          <w:color w:val="000000"/>
          <w:sz w:val="23"/>
          <w:szCs w:val="23"/>
        </w:rPr>
        <w:t xml:space="preserve">www.kuntaliitto.fi/asiantuntijapalvelut/kuntien-viestintaan-vaikuttava-lainsaadanto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Arkistolaki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Asetus viranomaisten toiminnan julkisuudesta ja hyvästä tiedonhallintatavasta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Elintarvikelaki (33 §)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Hallintolaki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Henkilötietolaki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Kielilaki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Kuntalaki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julkisista hankinnoista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julkisista kuulutuksista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kuntien ympäristönsuojelun hallinnosta (6 §)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sananvapauden käyttämisestä joukkoviestinnässä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sähköisestä asioinnista viranomaistoiminnassa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työnantajan ja henkilöstön välisestä yhteistoiminnasta kunnissa (6 §)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viranomaistoiminnan julkisuudesta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Laki vammaisuuden perusteella järjestettävistä palveluista ja tukitoimista (7§)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Maankäyttö- ja rakennuslaki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Nimikirjalaki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lastRenderedPageBreak/>
        <w:t xml:space="preserve"> </w:t>
      </w:r>
      <w:r w:rsidRPr="00B35CA1">
        <w:rPr>
          <w:rFonts w:ascii="Times New Roman" w:hAnsi="Times New Roman" w:cs="Times New Roman"/>
          <w:color w:val="000000"/>
          <w:sz w:val="23"/>
          <w:szCs w:val="23"/>
        </w:rPr>
        <w:t xml:space="preserve">Saamen kielilaki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Suomen perustuslaki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Sähköisen viestinnän tietosuojalaki </w:t>
      </w:r>
    </w:p>
    <w:p w:rsidR="00B35CA1" w:rsidRPr="00B35CA1" w:rsidRDefault="00B35CA1" w:rsidP="00B35CA1">
      <w:pPr>
        <w:autoSpaceDE w:val="0"/>
        <w:autoSpaceDN w:val="0"/>
        <w:adjustRightInd w:val="0"/>
        <w:spacing w:after="25"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Tekijänoikeuslaki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Terveydensuojelulaki (6 §) </w:t>
      </w:r>
    </w:p>
    <w:p w:rsidR="00B35CA1" w:rsidRPr="00B35CA1" w:rsidRDefault="00B35CA1" w:rsidP="00B35CA1">
      <w:pPr>
        <w:autoSpaceDE w:val="0"/>
        <w:autoSpaceDN w:val="0"/>
        <w:adjustRightInd w:val="0"/>
        <w:spacing w:after="25" w:line="240" w:lineRule="auto"/>
        <w:rPr>
          <w:rFonts w:ascii="Calibri" w:hAnsi="Calibri" w:cs="Calibri"/>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Tupakkalaki (24 §) </w:t>
      </w:r>
    </w:p>
    <w:p w:rsidR="00B35CA1" w:rsidRPr="00B35CA1" w:rsidRDefault="00B35CA1" w:rsidP="00B35CA1">
      <w:pPr>
        <w:autoSpaceDE w:val="0"/>
        <w:autoSpaceDN w:val="0"/>
        <w:adjustRightInd w:val="0"/>
        <w:spacing w:after="0" w:line="240" w:lineRule="auto"/>
        <w:rPr>
          <w:rFonts w:ascii="Times New Roman" w:hAnsi="Times New Roman" w:cs="Times New Roman"/>
          <w:color w:val="000000"/>
          <w:sz w:val="23"/>
          <w:szCs w:val="23"/>
        </w:rPr>
      </w:pPr>
      <w:r w:rsidRPr="00B35CA1">
        <w:rPr>
          <w:rFonts w:ascii="Calibri" w:hAnsi="Calibri" w:cs="Calibri"/>
          <w:color w:val="000000"/>
          <w:sz w:val="20"/>
          <w:szCs w:val="20"/>
        </w:rPr>
        <w:t xml:space="preserve"> </w:t>
      </w:r>
      <w:r w:rsidRPr="00B35CA1">
        <w:rPr>
          <w:rFonts w:ascii="Times New Roman" w:hAnsi="Times New Roman" w:cs="Times New Roman"/>
          <w:color w:val="000000"/>
          <w:sz w:val="23"/>
          <w:szCs w:val="23"/>
        </w:rPr>
        <w:t xml:space="preserve">Yhdenvertaisuuslaki </w:t>
      </w:r>
    </w:p>
    <w:p w:rsidR="00B35CA1" w:rsidRPr="00B35CA1" w:rsidRDefault="00B35CA1" w:rsidP="00B35CA1">
      <w:pPr>
        <w:autoSpaceDE w:val="0"/>
        <w:autoSpaceDN w:val="0"/>
        <w:adjustRightInd w:val="0"/>
        <w:spacing w:after="0" w:line="240" w:lineRule="auto"/>
        <w:rPr>
          <w:rFonts w:ascii="Times New Roman" w:hAnsi="Times New Roman" w:cs="Times New Roman"/>
          <w:color w:val="000000"/>
          <w:sz w:val="23"/>
          <w:szCs w:val="23"/>
        </w:rPr>
      </w:pP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Kuntalain 109 §:n mukaan kunnan järjestämiä palveluja sekä kunnan toimintaa koskevat keskeiset tiedot on julkaistava yleisessä tietoverkossa. Pykälän mukaan ainakin seuraavat tiedot on oltava saatavilla yleisessä tietoverkossa: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kuntastrategia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hallintosääntö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talousarvio ja -suunnitelma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tilinpäätös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tarkastuslautakunnan arviointikertomus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tilintarkastuskertomus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kuntien yhteistoimintaa koskevat sopimukset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konserniohje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luottamushenkilöiden ja viranhaltijoiden sidonnaisuusilmoitukset </w:t>
      </w:r>
    </w:p>
    <w:p w:rsidR="00B35CA1" w:rsidRP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luottamushenkilöiden palkkioiden ja korvausten perusteet </w:t>
      </w:r>
    </w:p>
    <w:p w:rsidR="00B35CA1" w:rsidRDefault="00B35CA1" w:rsidP="00B35CA1">
      <w:pPr>
        <w:autoSpaceDE w:val="0"/>
        <w:autoSpaceDN w:val="0"/>
        <w:adjustRightInd w:val="0"/>
        <w:spacing w:after="0" w:line="240" w:lineRule="auto"/>
        <w:rPr>
          <w:rFonts w:ascii="Arial" w:hAnsi="Arial" w:cs="Arial"/>
          <w:color w:val="000000"/>
        </w:rPr>
      </w:pPr>
      <w:r w:rsidRPr="00B35CA1">
        <w:rPr>
          <w:rFonts w:ascii="Arial" w:hAnsi="Arial" w:cs="Arial"/>
          <w:color w:val="000000"/>
        </w:rPr>
        <w:t xml:space="preserve">• palveluista perittävät maksut </w:t>
      </w:r>
    </w:p>
    <w:p w:rsidR="00A52425" w:rsidRPr="00B35CA1" w:rsidRDefault="00A52425" w:rsidP="00B35CA1">
      <w:pPr>
        <w:autoSpaceDE w:val="0"/>
        <w:autoSpaceDN w:val="0"/>
        <w:adjustRightInd w:val="0"/>
        <w:spacing w:after="0" w:line="240" w:lineRule="auto"/>
        <w:rPr>
          <w:rFonts w:ascii="Arial" w:hAnsi="Arial" w:cs="Arial"/>
          <w:color w:val="000000"/>
        </w:rPr>
      </w:pPr>
    </w:p>
    <w:p w:rsidR="001E1FB0" w:rsidRPr="001E1FB0" w:rsidRDefault="00B35CA1" w:rsidP="001E1FB0">
      <w:pPr>
        <w:rPr>
          <w:rFonts w:ascii="Arial" w:hAnsi="Arial" w:cs="Arial"/>
          <w:color w:val="000000"/>
        </w:rPr>
      </w:pPr>
      <w:r w:rsidRPr="00B35CA1">
        <w:rPr>
          <w:rFonts w:ascii="Arial" w:hAnsi="Arial" w:cs="Arial"/>
          <w:color w:val="000000"/>
        </w:rPr>
        <w:t xml:space="preserve">Kuntalain 140 §:n mukaan valtuuston, kunnanhallituksen ja lautakunnan sekä kuntayhtymän ylimmän toimielimen pöytäkirja siihen liitettyine oikaisuvaatimusohjeineen tai valitusosoituksineen julkaistaan yleisessä tietoverkossa, jollei salassapidosta muuta johdu. Jos asia on kokonaan salassa pidettävä, pöytäkirjassa julkaistaan ainoastaan maininta salassa pidettävän asian </w:t>
      </w:r>
      <w:r w:rsidRPr="001E1FB0">
        <w:rPr>
          <w:rFonts w:ascii="Arial" w:hAnsi="Arial" w:cs="Arial"/>
          <w:color w:val="000000"/>
        </w:rPr>
        <w:t>käsitte</w:t>
      </w:r>
      <w:r w:rsidR="001E1FB0" w:rsidRPr="001E1FB0">
        <w:rPr>
          <w:rFonts w:ascii="Arial" w:hAnsi="Arial" w:cs="Arial"/>
          <w:color w:val="000000"/>
        </w:rPr>
        <w:t xml:space="preserve">lystä. Myös päätösviestinnässä täytyy huolehtia siitä, että pöytäkirjassa julkaistaan ainoastaan tiedonsaannin kannalta välttämättömät henkilötiedot. Pöytäkirjan sisältämät henkilötiedot on poistettava yleisestä tietoverkosta oikaisuvaatimus- tai valitusajan päättyessä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Kuntalain 22 §:n mukaan osallistumista ja vaikuttamista voidaan edistää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erityisesti: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1. järjestämällä keskustelu- ja kuulemistilaisuuksia sekä kuntalaisraateja;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2. selvittämällä asukkaiden mielipiteitä ennen päätöksentekoa;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3. valitsemalla palvelujen käyttäjien edustajia kunnan toimielimiin;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4. järjestämällä mahdollisuuksia osallistua kunnan talouden suunnitteluun;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5. suunnittelemalla ja kehittämällä palveluja yhdessä palvelujen käyttäjien kanssa; </w:t>
      </w:r>
    </w:p>
    <w:p w:rsid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6. tukemalla asukkaiden, järjestöjen ja muiden yhteisöjen oma-aloitteista asioiden suunnittelua ja valmistelua </w:t>
      </w:r>
    </w:p>
    <w:p w:rsidR="001E1FB0" w:rsidRPr="001E1FB0" w:rsidRDefault="001E1FB0" w:rsidP="001E1FB0">
      <w:pPr>
        <w:autoSpaceDE w:val="0"/>
        <w:autoSpaceDN w:val="0"/>
        <w:adjustRightInd w:val="0"/>
        <w:spacing w:after="0" w:line="240" w:lineRule="auto"/>
        <w:rPr>
          <w:rFonts w:ascii="Arial" w:hAnsi="Arial" w:cs="Arial"/>
          <w:color w:val="000000"/>
        </w:rPr>
      </w:pP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b/>
          <w:bCs/>
          <w:color w:val="000000"/>
        </w:rPr>
        <w:t xml:space="preserve">VIESTINNÄN TAVOITTEET </w:t>
      </w:r>
    </w:p>
    <w:p w:rsidR="001E1FB0" w:rsidRPr="002938E7" w:rsidRDefault="001E1FB0" w:rsidP="002938E7">
      <w:pPr>
        <w:pStyle w:val="Luettelokappale"/>
        <w:numPr>
          <w:ilvl w:val="0"/>
          <w:numId w:val="3"/>
        </w:numPr>
        <w:autoSpaceDE w:val="0"/>
        <w:autoSpaceDN w:val="0"/>
        <w:adjustRightInd w:val="0"/>
        <w:spacing w:after="34" w:line="240" w:lineRule="auto"/>
        <w:rPr>
          <w:rFonts w:ascii="Arial" w:hAnsi="Arial" w:cs="Arial"/>
          <w:color w:val="000000"/>
        </w:rPr>
      </w:pPr>
      <w:r w:rsidRPr="002938E7">
        <w:rPr>
          <w:rFonts w:ascii="Arial" w:hAnsi="Arial" w:cs="Arial"/>
          <w:color w:val="000000"/>
        </w:rPr>
        <w:t xml:space="preserve">Valmistelussa olevista asioista kerrotaan aktiivisesti. </w:t>
      </w:r>
    </w:p>
    <w:p w:rsidR="001E1FB0" w:rsidRPr="002938E7" w:rsidRDefault="001E1FB0" w:rsidP="002938E7">
      <w:pPr>
        <w:pStyle w:val="Luettelokappale"/>
        <w:numPr>
          <w:ilvl w:val="0"/>
          <w:numId w:val="3"/>
        </w:numPr>
        <w:autoSpaceDE w:val="0"/>
        <w:autoSpaceDN w:val="0"/>
        <w:adjustRightInd w:val="0"/>
        <w:spacing w:after="34" w:line="240" w:lineRule="auto"/>
        <w:rPr>
          <w:rFonts w:ascii="Arial" w:hAnsi="Arial" w:cs="Arial"/>
          <w:color w:val="000000"/>
        </w:rPr>
      </w:pPr>
      <w:r w:rsidRPr="002938E7">
        <w:rPr>
          <w:rFonts w:ascii="Arial" w:hAnsi="Arial" w:cs="Arial"/>
          <w:color w:val="000000"/>
        </w:rPr>
        <w:t xml:space="preserve">Viestintä pyrkii tavoittamaan myös ne asukkaat, jotka eivät ole aktiivisesti kiinnostuneita kunnan asioista </w:t>
      </w:r>
    </w:p>
    <w:p w:rsidR="001E1FB0" w:rsidRPr="002938E7" w:rsidRDefault="001E1FB0" w:rsidP="002938E7">
      <w:pPr>
        <w:pStyle w:val="Luettelokappale"/>
        <w:numPr>
          <w:ilvl w:val="0"/>
          <w:numId w:val="3"/>
        </w:numPr>
        <w:autoSpaceDE w:val="0"/>
        <w:autoSpaceDN w:val="0"/>
        <w:adjustRightInd w:val="0"/>
        <w:spacing w:after="34" w:line="240" w:lineRule="auto"/>
        <w:rPr>
          <w:rFonts w:ascii="Arial" w:hAnsi="Arial" w:cs="Arial"/>
          <w:color w:val="000000"/>
        </w:rPr>
      </w:pPr>
      <w:r w:rsidRPr="002938E7">
        <w:rPr>
          <w:rFonts w:ascii="Arial" w:hAnsi="Arial" w:cs="Arial"/>
          <w:color w:val="000000"/>
        </w:rPr>
        <w:t xml:space="preserve">Positiivisen kuntakuvan vahvistaminen </w:t>
      </w:r>
    </w:p>
    <w:p w:rsidR="001E1FB0" w:rsidRPr="002938E7" w:rsidRDefault="001E1FB0" w:rsidP="002938E7">
      <w:pPr>
        <w:pStyle w:val="Luettelokappale"/>
        <w:numPr>
          <w:ilvl w:val="0"/>
          <w:numId w:val="3"/>
        </w:numPr>
        <w:autoSpaceDE w:val="0"/>
        <w:autoSpaceDN w:val="0"/>
        <w:adjustRightInd w:val="0"/>
        <w:spacing w:after="34" w:line="240" w:lineRule="auto"/>
        <w:rPr>
          <w:rFonts w:ascii="Arial" w:hAnsi="Arial" w:cs="Arial"/>
          <w:color w:val="000000"/>
        </w:rPr>
      </w:pPr>
      <w:r w:rsidRPr="002938E7">
        <w:rPr>
          <w:rFonts w:ascii="Arial" w:hAnsi="Arial" w:cs="Arial"/>
          <w:color w:val="000000"/>
        </w:rPr>
        <w:t xml:space="preserve">Viestintä on aktiivista, monikanavaista, riittävää, ymmärrettävää ja oikea-aikaista </w:t>
      </w:r>
    </w:p>
    <w:p w:rsidR="001E1FB0" w:rsidRPr="002938E7" w:rsidRDefault="001E1FB0" w:rsidP="002938E7">
      <w:pPr>
        <w:pStyle w:val="Luettelokappale"/>
        <w:numPr>
          <w:ilvl w:val="0"/>
          <w:numId w:val="3"/>
        </w:numPr>
        <w:autoSpaceDE w:val="0"/>
        <w:autoSpaceDN w:val="0"/>
        <w:adjustRightInd w:val="0"/>
        <w:spacing w:after="0" w:line="240" w:lineRule="auto"/>
        <w:rPr>
          <w:rFonts w:ascii="Arial" w:hAnsi="Arial" w:cs="Arial"/>
          <w:color w:val="000000"/>
        </w:rPr>
      </w:pPr>
      <w:r w:rsidRPr="002938E7">
        <w:rPr>
          <w:rFonts w:ascii="Arial" w:hAnsi="Arial" w:cs="Arial"/>
          <w:color w:val="000000"/>
        </w:rPr>
        <w:t xml:space="preserve">Viestinnässä huomioidaan eri asukasryhmien tarpeet (eri ikäryhmät, asuinalueet, kieliryhmät, erilaiset yhteisöt, näkö-, kuulo- ja muuta vammaiset) </w:t>
      </w:r>
    </w:p>
    <w:p w:rsidR="001E1FB0" w:rsidRPr="001E1FB0" w:rsidRDefault="001E1FB0" w:rsidP="001E1FB0">
      <w:pPr>
        <w:autoSpaceDE w:val="0"/>
        <w:autoSpaceDN w:val="0"/>
        <w:adjustRightInd w:val="0"/>
        <w:spacing w:after="0" w:line="240" w:lineRule="auto"/>
        <w:rPr>
          <w:rFonts w:ascii="Arial" w:hAnsi="Arial" w:cs="Arial"/>
          <w:color w:val="000000"/>
        </w:rPr>
      </w:pP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b/>
          <w:bCs/>
          <w:color w:val="000000"/>
        </w:rPr>
        <w:t xml:space="preserve">VIESTINNÄN ROOLIT JA VASTUUT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Viestintä on muuttunut nopeaksi ja vuorovaikutukselliseksi, jolloin organisaatiossa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lastRenderedPageBreak/>
        <w:t xml:space="preserve">on entistä tärkeämpää määritellä tarkasti viestinnän vastuut ja roolijako. Poliittisilla päättäjillä on tärkeä rooli arvo- ja linjakeskusteluissa ja toimivalla johdolla vastuu päivittäisestä viestinnästä. Jokaisella esimiehellä ja työntekijällä on vastuu hyvästä viestinnästä. </w:t>
      </w: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 xml:space="preserve">Kuntakonsernin viestintää linjaa ja ohjaa kunnanhallitus. Konsernin käytännön tiedottamista johtaa kunnanjohtaja. Johtoryhmä sekä muut esittelevät viranhaltijat vastaavat asiantuntijoina omien yksiköidensä tiedottamisesta. </w:t>
      </w:r>
    </w:p>
    <w:p w:rsid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color w:val="000000"/>
        </w:rPr>
        <w:t>Hallinnon on muistettava aina turvata yksilön tietosuoja ja yksityisyyden suoja sekä elinkeinoelä-</w:t>
      </w:r>
      <w:proofErr w:type="spellStart"/>
      <w:r w:rsidRPr="001E1FB0">
        <w:rPr>
          <w:rFonts w:ascii="Arial" w:hAnsi="Arial" w:cs="Arial"/>
          <w:color w:val="000000"/>
        </w:rPr>
        <w:t>män</w:t>
      </w:r>
      <w:proofErr w:type="spellEnd"/>
      <w:r w:rsidRPr="001E1FB0">
        <w:rPr>
          <w:rFonts w:ascii="Arial" w:hAnsi="Arial" w:cs="Arial"/>
          <w:color w:val="000000"/>
        </w:rPr>
        <w:t xml:space="preserve"> kanssa toimittaessa yrityksen liikesalaisuuksien säilyminen. </w:t>
      </w:r>
    </w:p>
    <w:p w:rsidR="001E1FB0" w:rsidRPr="001E1FB0" w:rsidRDefault="001E1FB0" w:rsidP="001E1FB0">
      <w:pPr>
        <w:autoSpaceDE w:val="0"/>
        <w:autoSpaceDN w:val="0"/>
        <w:adjustRightInd w:val="0"/>
        <w:spacing w:after="0" w:line="240" w:lineRule="auto"/>
        <w:rPr>
          <w:rFonts w:ascii="Arial" w:hAnsi="Arial" w:cs="Arial"/>
          <w:color w:val="000000"/>
        </w:rPr>
      </w:pPr>
    </w:p>
    <w:p w:rsidR="001E1FB0" w:rsidRPr="001E1FB0" w:rsidRDefault="001E1FB0" w:rsidP="001E1FB0">
      <w:pPr>
        <w:autoSpaceDE w:val="0"/>
        <w:autoSpaceDN w:val="0"/>
        <w:adjustRightInd w:val="0"/>
        <w:spacing w:after="0" w:line="240" w:lineRule="auto"/>
        <w:rPr>
          <w:rFonts w:ascii="Arial" w:hAnsi="Arial" w:cs="Arial"/>
          <w:color w:val="000000"/>
        </w:rPr>
      </w:pPr>
      <w:r w:rsidRPr="001E1FB0">
        <w:rPr>
          <w:rFonts w:ascii="Arial" w:hAnsi="Arial" w:cs="Arial"/>
          <w:b/>
          <w:bCs/>
          <w:color w:val="000000"/>
        </w:rPr>
        <w:t xml:space="preserve">Työntekijän rooli </w:t>
      </w:r>
    </w:p>
    <w:p w:rsidR="00B35CA1" w:rsidRDefault="001E1FB0" w:rsidP="001E1FB0">
      <w:pPr>
        <w:rPr>
          <w:rFonts w:ascii="Arial" w:hAnsi="Arial" w:cs="Arial"/>
          <w:color w:val="000000"/>
        </w:rPr>
      </w:pPr>
      <w:r w:rsidRPr="001E1FB0">
        <w:rPr>
          <w:rFonts w:ascii="Arial" w:hAnsi="Arial" w:cs="Arial"/>
          <w:color w:val="000000"/>
        </w:rPr>
        <w:t>Kuntakonsernin työntekijänä sosiaalisen median välineissä esiinnyttäessä on huomioitava seuraa-</w:t>
      </w:r>
      <w:proofErr w:type="spellStart"/>
      <w:r w:rsidRPr="001E1FB0">
        <w:rPr>
          <w:rFonts w:ascii="Arial" w:hAnsi="Arial" w:cs="Arial"/>
          <w:color w:val="000000"/>
        </w:rPr>
        <w:t>vat</w:t>
      </w:r>
      <w:proofErr w:type="spellEnd"/>
      <w:r w:rsidRPr="001E1FB0">
        <w:rPr>
          <w:rFonts w:ascii="Arial" w:hAnsi="Arial" w:cs="Arial"/>
          <w:color w:val="000000"/>
        </w:rPr>
        <w:t xml:space="preserve"> seikat:</w:t>
      </w:r>
    </w:p>
    <w:p w:rsidR="00F9200B" w:rsidRPr="00A52425" w:rsidRDefault="00BD73DB" w:rsidP="00A52425">
      <w:pPr>
        <w:pStyle w:val="Luettelokappale"/>
        <w:numPr>
          <w:ilvl w:val="0"/>
          <w:numId w:val="2"/>
        </w:numPr>
        <w:autoSpaceDE w:val="0"/>
        <w:autoSpaceDN w:val="0"/>
        <w:adjustRightInd w:val="0"/>
        <w:spacing w:after="34" w:line="240" w:lineRule="auto"/>
        <w:rPr>
          <w:rFonts w:ascii="Arial" w:hAnsi="Arial" w:cs="Arial"/>
          <w:color w:val="000000"/>
        </w:rPr>
      </w:pPr>
      <w:r>
        <w:rPr>
          <w:rFonts w:ascii="Arial" w:hAnsi="Arial" w:cs="Arial"/>
          <w:color w:val="000000"/>
        </w:rPr>
        <w:t>t</w:t>
      </w:r>
      <w:r w:rsidR="00F9200B" w:rsidRPr="00A52425">
        <w:rPr>
          <w:rFonts w:ascii="Arial" w:hAnsi="Arial" w:cs="Arial"/>
          <w:color w:val="000000"/>
        </w:rPr>
        <w:t>oimit työroolissasi ja edistät työtavoitteidesi toteutumista</w:t>
      </w:r>
      <w:r>
        <w:rPr>
          <w:rFonts w:ascii="Arial" w:hAnsi="Arial" w:cs="Arial"/>
          <w:color w:val="000000"/>
        </w:rPr>
        <w:t>,</w:t>
      </w:r>
      <w:r w:rsidR="00F9200B" w:rsidRPr="00A52425">
        <w:rPr>
          <w:rFonts w:ascii="Arial" w:hAnsi="Arial" w:cs="Arial"/>
          <w:color w:val="000000"/>
        </w:rPr>
        <w:t xml:space="preserve"> </w:t>
      </w:r>
      <w:r>
        <w:rPr>
          <w:rFonts w:ascii="Arial" w:hAnsi="Arial" w:cs="Arial"/>
          <w:color w:val="000000"/>
        </w:rPr>
        <w:t>t</w:t>
      </w:r>
      <w:r w:rsidR="00F9200B" w:rsidRPr="00A52425">
        <w:rPr>
          <w:rFonts w:ascii="Arial" w:hAnsi="Arial" w:cs="Arial"/>
          <w:color w:val="000000"/>
        </w:rPr>
        <w:t>yöroolissa esiintymisest</w:t>
      </w:r>
      <w:r>
        <w:rPr>
          <w:rFonts w:ascii="Arial" w:hAnsi="Arial" w:cs="Arial"/>
          <w:color w:val="000000"/>
        </w:rPr>
        <w:t>ä tulee sopia esimiehen kanssa</w:t>
      </w:r>
    </w:p>
    <w:p w:rsidR="00F9200B" w:rsidRPr="00A52425" w:rsidRDefault="00BD73DB" w:rsidP="00A52425">
      <w:pPr>
        <w:pStyle w:val="Luettelokappale"/>
        <w:numPr>
          <w:ilvl w:val="0"/>
          <w:numId w:val="2"/>
        </w:numPr>
        <w:autoSpaceDE w:val="0"/>
        <w:autoSpaceDN w:val="0"/>
        <w:adjustRightInd w:val="0"/>
        <w:spacing w:after="34" w:line="240" w:lineRule="auto"/>
        <w:rPr>
          <w:rFonts w:ascii="Arial" w:hAnsi="Arial" w:cs="Arial"/>
          <w:color w:val="000000"/>
        </w:rPr>
      </w:pPr>
      <w:r>
        <w:rPr>
          <w:rFonts w:ascii="Arial" w:hAnsi="Arial" w:cs="Arial"/>
          <w:color w:val="000000"/>
        </w:rPr>
        <w:t>n</w:t>
      </w:r>
      <w:r w:rsidR="00F9200B" w:rsidRPr="00A52425">
        <w:rPr>
          <w:rFonts w:ascii="Arial" w:hAnsi="Arial" w:cs="Arial"/>
          <w:color w:val="000000"/>
        </w:rPr>
        <w:t>oudata työlainsäädäntöä ja henkilötietosuojalak</w:t>
      </w:r>
      <w:r>
        <w:rPr>
          <w:rFonts w:ascii="Arial" w:hAnsi="Arial" w:cs="Arial"/>
          <w:color w:val="000000"/>
        </w:rPr>
        <w:t>ia, kuten muillakin alustoilla</w:t>
      </w:r>
    </w:p>
    <w:p w:rsidR="00F9200B" w:rsidRPr="00A52425" w:rsidRDefault="00BD73DB" w:rsidP="00A52425">
      <w:pPr>
        <w:pStyle w:val="Luettelokappale"/>
        <w:numPr>
          <w:ilvl w:val="0"/>
          <w:numId w:val="2"/>
        </w:numPr>
        <w:autoSpaceDE w:val="0"/>
        <w:autoSpaceDN w:val="0"/>
        <w:adjustRightInd w:val="0"/>
        <w:spacing w:after="34" w:line="240" w:lineRule="auto"/>
        <w:rPr>
          <w:rFonts w:ascii="Arial" w:hAnsi="Arial" w:cs="Arial"/>
          <w:color w:val="000000"/>
        </w:rPr>
      </w:pPr>
      <w:r>
        <w:rPr>
          <w:rFonts w:ascii="Arial" w:hAnsi="Arial" w:cs="Arial"/>
          <w:color w:val="000000"/>
        </w:rPr>
        <w:t>e</w:t>
      </w:r>
      <w:r w:rsidR="00F9200B" w:rsidRPr="00A52425">
        <w:rPr>
          <w:rFonts w:ascii="Arial" w:hAnsi="Arial" w:cs="Arial"/>
          <w:color w:val="000000"/>
        </w:rPr>
        <w:t xml:space="preserve">dusta Lestijärven kuntakonsernia </w:t>
      </w:r>
      <w:r w:rsidR="002E340C">
        <w:rPr>
          <w:rFonts w:ascii="Arial" w:hAnsi="Arial" w:cs="Arial"/>
          <w:color w:val="000000"/>
        </w:rPr>
        <w:t>myönteisesti</w:t>
      </w:r>
      <w:r>
        <w:rPr>
          <w:rFonts w:ascii="Arial" w:hAnsi="Arial" w:cs="Arial"/>
          <w:color w:val="000000"/>
        </w:rPr>
        <w:t xml:space="preserve"> ja kunnan arvoja noudattaen</w:t>
      </w:r>
    </w:p>
    <w:p w:rsidR="00F9200B" w:rsidRPr="00A52425" w:rsidRDefault="00BD73DB" w:rsidP="00A52425">
      <w:pPr>
        <w:pStyle w:val="Luettelokappale"/>
        <w:numPr>
          <w:ilvl w:val="0"/>
          <w:numId w:val="2"/>
        </w:numPr>
        <w:autoSpaceDE w:val="0"/>
        <w:autoSpaceDN w:val="0"/>
        <w:adjustRightInd w:val="0"/>
        <w:spacing w:after="34" w:line="240" w:lineRule="auto"/>
        <w:rPr>
          <w:rFonts w:ascii="Arial" w:hAnsi="Arial" w:cs="Arial"/>
          <w:color w:val="000000"/>
        </w:rPr>
      </w:pPr>
      <w:r>
        <w:rPr>
          <w:rFonts w:ascii="Arial" w:hAnsi="Arial" w:cs="Arial"/>
          <w:color w:val="000000"/>
        </w:rPr>
        <w:t>k</w:t>
      </w:r>
      <w:r w:rsidR="00F9200B" w:rsidRPr="00A52425">
        <w:rPr>
          <w:rFonts w:ascii="Arial" w:hAnsi="Arial" w:cs="Arial"/>
          <w:color w:val="000000"/>
        </w:rPr>
        <w:t>äsittele työn piir</w:t>
      </w:r>
      <w:r>
        <w:rPr>
          <w:rFonts w:ascii="Arial" w:hAnsi="Arial" w:cs="Arial"/>
          <w:color w:val="000000"/>
        </w:rPr>
        <w:t>iin liittyviä asioita harkiten</w:t>
      </w:r>
    </w:p>
    <w:p w:rsidR="00F9200B" w:rsidRPr="00A52425" w:rsidRDefault="00BD73DB" w:rsidP="00A52425">
      <w:pPr>
        <w:pStyle w:val="Luettelokappale"/>
        <w:numPr>
          <w:ilvl w:val="0"/>
          <w:numId w:val="2"/>
        </w:numPr>
        <w:autoSpaceDE w:val="0"/>
        <w:autoSpaceDN w:val="0"/>
        <w:adjustRightInd w:val="0"/>
        <w:spacing w:after="34" w:line="240" w:lineRule="auto"/>
        <w:rPr>
          <w:rFonts w:ascii="Arial" w:hAnsi="Arial" w:cs="Arial"/>
          <w:color w:val="000000"/>
        </w:rPr>
      </w:pPr>
      <w:r>
        <w:rPr>
          <w:rFonts w:ascii="Arial" w:hAnsi="Arial" w:cs="Arial"/>
          <w:color w:val="000000"/>
        </w:rPr>
        <w:t>e</w:t>
      </w:r>
      <w:r w:rsidR="00F9200B" w:rsidRPr="00A52425">
        <w:rPr>
          <w:rFonts w:ascii="Arial" w:hAnsi="Arial" w:cs="Arial"/>
          <w:color w:val="000000"/>
        </w:rPr>
        <w:t>t saa tarkoituksella tu</w:t>
      </w:r>
      <w:r>
        <w:rPr>
          <w:rFonts w:ascii="Arial" w:hAnsi="Arial" w:cs="Arial"/>
          <w:color w:val="000000"/>
        </w:rPr>
        <w:t>ottaa vahinkoa työnantajallesi</w:t>
      </w:r>
    </w:p>
    <w:p w:rsidR="00F9200B" w:rsidRDefault="00BD73DB" w:rsidP="00A52425">
      <w:pPr>
        <w:pStyle w:val="Luettelokappale"/>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l</w:t>
      </w:r>
      <w:r w:rsidR="00F9200B" w:rsidRPr="00A52425">
        <w:rPr>
          <w:rFonts w:ascii="Arial" w:hAnsi="Arial" w:cs="Arial"/>
          <w:color w:val="000000"/>
        </w:rPr>
        <w:t>ausunnot organisaation toiminnasta antaa a</w:t>
      </w:r>
      <w:r>
        <w:rPr>
          <w:rFonts w:ascii="Arial" w:hAnsi="Arial" w:cs="Arial"/>
          <w:color w:val="000000"/>
        </w:rPr>
        <w:t>ina toiminnasta vastaava johto</w:t>
      </w:r>
    </w:p>
    <w:p w:rsidR="00A52425" w:rsidRPr="00A52425" w:rsidRDefault="00A52425" w:rsidP="00A52425">
      <w:pPr>
        <w:pStyle w:val="Luettelokappale"/>
        <w:autoSpaceDE w:val="0"/>
        <w:autoSpaceDN w:val="0"/>
        <w:adjustRightInd w:val="0"/>
        <w:spacing w:after="0" w:line="240" w:lineRule="auto"/>
        <w:rPr>
          <w:rFonts w:ascii="Arial" w:hAnsi="Arial" w:cs="Arial"/>
          <w:color w:val="000000"/>
        </w:rPr>
      </w:pPr>
    </w:p>
    <w:p w:rsidR="00F9200B" w:rsidRDefault="00AE7FD0" w:rsidP="00F9200B">
      <w:pPr>
        <w:autoSpaceDE w:val="0"/>
        <w:autoSpaceDN w:val="0"/>
        <w:adjustRightInd w:val="0"/>
        <w:spacing w:after="0" w:line="240" w:lineRule="auto"/>
        <w:rPr>
          <w:rFonts w:ascii="Arial" w:hAnsi="Arial" w:cs="Arial"/>
          <w:color w:val="000000"/>
        </w:rPr>
      </w:pPr>
      <w:r>
        <w:rPr>
          <w:rFonts w:ascii="Arial" w:hAnsi="Arial" w:cs="Arial"/>
          <w:color w:val="000000"/>
        </w:rPr>
        <w:t>Lestijärven</w:t>
      </w:r>
      <w:r w:rsidR="00F9200B" w:rsidRPr="00F9200B">
        <w:rPr>
          <w:rFonts w:ascii="Arial" w:hAnsi="Arial" w:cs="Arial"/>
          <w:color w:val="000000"/>
        </w:rPr>
        <w:t xml:space="preserve"> kunnalla on virallinen </w:t>
      </w:r>
      <w:proofErr w:type="spellStart"/>
      <w:r w:rsidR="00F9200B" w:rsidRPr="00F9200B">
        <w:rPr>
          <w:rFonts w:ascii="Arial" w:hAnsi="Arial" w:cs="Arial"/>
          <w:color w:val="000000"/>
        </w:rPr>
        <w:t>facebook</w:t>
      </w:r>
      <w:proofErr w:type="spellEnd"/>
      <w:r w:rsidR="00F9200B" w:rsidRPr="00F9200B">
        <w:rPr>
          <w:rFonts w:ascii="Arial" w:hAnsi="Arial" w:cs="Arial"/>
          <w:color w:val="000000"/>
        </w:rPr>
        <w:t xml:space="preserve"> rooli. Sivuston ylläpidosta vastaa kunnan </w:t>
      </w:r>
      <w:proofErr w:type="spellStart"/>
      <w:r w:rsidR="00F9200B" w:rsidRPr="00F9200B">
        <w:rPr>
          <w:rFonts w:ascii="Arial" w:hAnsi="Arial" w:cs="Arial"/>
          <w:color w:val="000000"/>
        </w:rPr>
        <w:t>viestintävas-taava</w:t>
      </w:r>
      <w:proofErr w:type="spellEnd"/>
      <w:r w:rsidR="00F9200B" w:rsidRPr="00F9200B">
        <w:rPr>
          <w:rFonts w:ascii="Arial" w:hAnsi="Arial" w:cs="Arial"/>
          <w:color w:val="000000"/>
        </w:rPr>
        <w:t xml:space="preserve">. </w:t>
      </w:r>
    </w:p>
    <w:p w:rsidR="00AE7FD0" w:rsidRPr="00F9200B" w:rsidRDefault="00AE7FD0" w:rsidP="00F9200B">
      <w:pPr>
        <w:autoSpaceDE w:val="0"/>
        <w:autoSpaceDN w:val="0"/>
        <w:adjustRightInd w:val="0"/>
        <w:spacing w:after="0" w:line="240" w:lineRule="auto"/>
        <w:rPr>
          <w:rFonts w:ascii="Arial" w:hAnsi="Arial" w:cs="Arial"/>
          <w:color w:val="000000"/>
        </w:rPr>
      </w:pPr>
    </w:p>
    <w:p w:rsidR="00F9200B" w:rsidRP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b/>
          <w:bCs/>
          <w:color w:val="000000"/>
        </w:rPr>
        <w:t xml:space="preserve">PÄÄTÖKSENTEKOA JA HALLINTOA KOSKEVA VIESTINTÄ </w:t>
      </w:r>
    </w:p>
    <w:p w:rsid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Kunnan asiantuntijoiden läsnäolo sosiaalisessa mediassa lisää hallinnon avoimuutta, tuo esiin </w:t>
      </w:r>
      <w:proofErr w:type="spellStart"/>
      <w:r w:rsidRPr="00F9200B">
        <w:rPr>
          <w:rFonts w:ascii="Arial" w:hAnsi="Arial" w:cs="Arial"/>
          <w:color w:val="000000"/>
        </w:rPr>
        <w:t>asi-antuntemusta</w:t>
      </w:r>
      <w:proofErr w:type="spellEnd"/>
      <w:r w:rsidRPr="00F9200B">
        <w:rPr>
          <w:rFonts w:ascii="Arial" w:hAnsi="Arial" w:cs="Arial"/>
          <w:color w:val="000000"/>
        </w:rPr>
        <w:t xml:space="preserve">, antaa kasvot kunnan toiminnalle sekä mahdollistaa verkostoitumisen. </w:t>
      </w:r>
    </w:p>
    <w:p w:rsidR="00AE7FD0" w:rsidRPr="00F9200B" w:rsidRDefault="00AE7FD0" w:rsidP="00F9200B">
      <w:pPr>
        <w:autoSpaceDE w:val="0"/>
        <w:autoSpaceDN w:val="0"/>
        <w:adjustRightInd w:val="0"/>
        <w:spacing w:after="0" w:line="240" w:lineRule="auto"/>
        <w:rPr>
          <w:rFonts w:ascii="Arial" w:hAnsi="Arial" w:cs="Arial"/>
          <w:color w:val="000000"/>
        </w:rPr>
      </w:pPr>
    </w:p>
    <w:p w:rsid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Kuntalain tiedottamissäännöksessä velvoitetaan kuntaa tiedottamaan asukkailleen kunnassa </w:t>
      </w:r>
      <w:proofErr w:type="spellStart"/>
      <w:r w:rsidRPr="00F9200B">
        <w:rPr>
          <w:rFonts w:ascii="Arial" w:hAnsi="Arial" w:cs="Arial"/>
          <w:color w:val="000000"/>
        </w:rPr>
        <w:t>vireil-lä</w:t>
      </w:r>
      <w:proofErr w:type="spellEnd"/>
      <w:r w:rsidRPr="00F9200B">
        <w:rPr>
          <w:rFonts w:ascii="Arial" w:hAnsi="Arial" w:cs="Arial"/>
          <w:color w:val="000000"/>
        </w:rPr>
        <w:t xml:space="preserve"> olevista asioista, niitä koskevista suunnitelmista, asioiden käsittelystä, tehdyistä ratkaisuista ja niiden vaikutuksista sekä siitä, millä tavoin asioista voi esittää kysymyksiä ja mielipiteitä valmisteli-joille ja päättäjille. </w:t>
      </w:r>
    </w:p>
    <w:p w:rsidR="00AE7FD0" w:rsidRPr="00F9200B" w:rsidRDefault="00AE7FD0" w:rsidP="00F9200B">
      <w:pPr>
        <w:autoSpaceDE w:val="0"/>
        <w:autoSpaceDN w:val="0"/>
        <w:adjustRightInd w:val="0"/>
        <w:spacing w:after="0" w:line="240" w:lineRule="auto"/>
        <w:rPr>
          <w:rFonts w:ascii="Arial" w:hAnsi="Arial" w:cs="Arial"/>
          <w:color w:val="000000"/>
        </w:rPr>
      </w:pPr>
    </w:p>
    <w:p w:rsidR="00F9200B" w:rsidRP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b/>
          <w:bCs/>
          <w:color w:val="000000"/>
        </w:rPr>
        <w:t xml:space="preserve">Päätöksistä tiedottaminen: </w:t>
      </w:r>
    </w:p>
    <w:p w:rsidR="00F9200B" w:rsidRDefault="00F9200B" w:rsidP="00F9200B">
      <w:pPr>
        <w:autoSpaceDE w:val="0"/>
        <w:autoSpaceDN w:val="0"/>
        <w:adjustRightInd w:val="0"/>
        <w:spacing w:after="0" w:line="240" w:lineRule="auto"/>
        <w:rPr>
          <w:rFonts w:ascii="Arial" w:hAnsi="Arial" w:cs="Arial"/>
          <w:color w:val="000000"/>
        </w:rPr>
      </w:pPr>
      <w:proofErr w:type="spellStart"/>
      <w:r w:rsidRPr="00F9200B">
        <w:rPr>
          <w:rFonts w:ascii="Arial" w:hAnsi="Arial" w:cs="Arial"/>
          <w:color w:val="000000"/>
        </w:rPr>
        <w:t>KuntaL</w:t>
      </w:r>
      <w:proofErr w:type="spellEnd"/>
      <w:r w:rsidRPr="00F9200B">
        <w:rPr>
          <w:rFonts w:ascii="Arial" w:hAnsi="Arial" w:cs="Arial"/>
          <w:color w:val="000000"/>
        </w:rPr>
        <w:t xml:space="preserve"> 140 §: Valtuuston, kunnanhallituksen ja lautakunnan sekä kuntayhtymän 58 §:n 1 </w:t>
      </w:r>
      <w:proofErr w:type="spellStart"/>
      <w:r w:rsidRPr="00F9200B">
        <w:rPr>
          <w:rFonts w:ascii="Arial" w:hAnsi="Arial" w:cs="Arial"/>
          <w:color w:val="000000"/>
        </w:rPr>
        <w:t>momen-tissa</w:t>
      </w:r>
      <w:proofErr w:type="spellEnd"/>
      <w:r w:rsidRPr="00F9200B">
        <w:rPr>
          <w:rFonts w:ascii="Arial" w:hAnsi="Arial" w:cs="Arial"/>
          <w:color w:val="000000"/>
        </w:rPr>
        <w:t xml:space="preserve"> tarkoitetun toimielimen pöytäkirja siihen liitettyine oikaisuvaatimusohjeineen tai </w:t>
      </w:r>
      <w:proofErr w:type="spellStart"/>
      <w:r w:rsidRPr="00F9200B">
        <w:rPr>
          <w:rFonts w:ascii="Arial" w:hAnsi="Arial" w:cs="Arial"/>
          <w:color w:val="000000"/>
        </w:rPr>
        <w:t>valitusosoi-tuksineen</w:t>
      </w:r>
      <w:proofErr w:type="spellEnd"/>
      <w:r w:rsidRPr="00F9200B">
        <w:rPr>
          <w:rFonts w:ascii="Arial" w:hAnsi="Arial" w:cs="Arial"/>
          <w:color w:val="000000"/>
        </w:rPr>
        <w:t xml:space="preserve"> pidetään tarkastamisen jälkeen nähtävänä yleisessä tietoverkossa, jollei salassapitoa koskevista säännöksistä muuta johdu. Jos asia on kokonaan salassa pidettävä, pöytäkirjassa </w:t>
      </w:r>
      <w:proofErr w:type="spellStart"/>
      <w:r w:rsidRPr="00F9200B">
        <w:rPr>
          <w:rFonts w:ascii="Arial" w:hAnsi="Arial" w:cs="Arial"/>
          <w:color w:val="000000"/>
        </w:rPr>
        <w:t>jul</w:t>
      </w:r>
      <w:proofErr w:type="spellEnd"/>
      <w:r w:rsidRPr="00F9200B">
        <w:rPr>
          <w:rFonts w:ascii="Arial" w:hAnsi="Arial" w:cs="Arial"/>
          <w:color w:val="000000"/>
        </w:rPr>
        <w:t xml:space="preserve">-kaistaan ainoastaan maininta salassa pidettävän asian käsittelystä. </w:t>
      </w:r>
    </w:p>
    <w:p w:rsidR="00AE7FD0" w:rsidRPr="00F9200B" w:rsidRDefault="00AE7FD0" w:rsidP="00F9200B">
      <w:pPr>
        <w:autoSpaceDE w:val="0"/>
        <w:autoSpaceDN w:val="0"/>
        <w:adjustRightInd w:val="0"/>
        <w:spacing w:after="0" w:line="240" w:lineRule="auto"/>
        <w:rPr>
          <w:rFonts w:ascii="Arial" w:hAnsi="Arial" w:cs="Arial"/>
          <w:color w:val="000000"/>
        </w:rPr>
      </w:pPr>
    </w:p>
    <w:p w:rsid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Kunnan ja kuntayhtymän muun kuin 1 momentissa tarkoitetun viranomaisen pöytäkirja pidetään vastaavasti yleisesti nähtävänä, jos asianomainen viranomainen katsoo sen tarpeelliseksi. </w:t>
      </w:r>
    </w:p>
    <w:p w:rsidR="00AE7FD0" w:rsidRPr="00F9200B" w:rsidRDefault="00AE7FD0" w:rsidP="00F9200B">
      <w:pPr>
        <w:autoSpaceDE w:val="0"/>
        <w:autoSpaceDN w:val="0"/>
        <w:adjustRightInd w:val="0"/>
        <w:spacing w:after="0" w:line="240" w:lineRule="auto"/>
        <w:rPr>
          <w:rFonts w:ascii="Arial" w:hAnsi="Arial" w:cs="Arial"/>
          <w:color w:val="000000"/>
        </w:rPr>
      </w:pPr>
    </w:p>
    <w:p w:rsid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Kunnan jäsenen ja 137 §:n 2 momentissa tarkoitetun kunnan katsotaan saaneen päätöksestä tie-</w:t>
      </w:r>
      <w:proofErr w:type="spellStart"/>
      <w:r w:rsidRPr="00F9200B">
        <w:rPr>
          <w:rFonts w:ascii="Arial" w:hAnsi="Arial" w:cs="Arial"/>
          <w:color w:val="000000"/>
        </w:rPr>
        <w:t>don</w:t>
      </w:r>
      <w:proofErr w:type="spellEnd"/>
      <w:r w:rsidRPr="00F9200B">
        <w:rPr>
          <w:rFonts w:ascii="Arial" w:hAnsi="Arial" w:cs="Arial"/>
          <w:color w:val="000000"/>
        </w:rPr>
        <w:t xml:space="preserve"> seitsemän päivän kuluttua siitä, kun pöytäkirja on nähtävänä yleisessä tietoverkossa. </w:t>
      </w:r>
    </w:p>
    <w:p w:rsidR="00AE7FD0" w:rsidRPr="00F9200B" w:rsidRDefault="00AE7FD0" w:rsidP="00F9200B">
      <w:pPr>
        <w:autoSpaceDE w:val="0"/>
        <w:autoSpaceDN w:val="0"/>
        <w:adjustRightInd w:val="0"/>
        <w:spacing w:after="0" w:line="240" w:lineRule="auto"/>
        <w:rPr>
          <w:rFonts w:ascii="Arial" w:hAnsi="Arial" w:cs="Arial"/>
          <w:color w:val="000000"/>
        </w:rPr>
      </w:pPr>
    </w:p>
    <w:p w:rsidR="00AE7FD0"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Hallintosääntö 140 §: Kunnanhallituksen ja lautakunnan pöytäkirja siihen liittyvine </w:t>
      </w:r>
      <w:proofErr w:type="spellStart"/>
      <w:r w:rsidRPr="00F9200B">
        <w:rPr>
          <w:rFonts w:ascii="Arial" w:hAnsi="Arial" w:cs="Arial"/>
          <w:color w:val="000000"/>
        </w:rPr>
        <w:t>oikaisuvaati-musohjeineen</w:t>
      </w:r>
      <w:proofErr w:type="spellEnd"/>
      <w:r w:rsidRPr="00F9200B">
        <w:rPr>
          <w:rFonts w:ascii="Arial" w:hAnsi="Arial" w:cs="Arial"/>
          <w:color w:val="000000"/>
        </w:rPr>
        <w:t xml:space="preserve"> tai valitusosoituksineen pidetään tarkastamisen jälkeen nähtävänä kunnan </w:t>
      </w:r>
      <w:proofErr w:type="spellStart"/>
      <w:r w:rsidRPr="00F9200B">
        <w:rPr>
          <w:rFonts w:ascii="Arial" w:hAnsi="Arial" w:cs="Arial"/>
          <w:color w:val="000000"/>
        </w:rPr>
        <w:t>verk-kosivuilla</w:t>
      </w:r>
      <w:proofErr w:type="spellEnd"/>
      <w:r w:rsidRPr="00F9200B">
        <w:rPr>
          <w:rFonts w:ascii="Arial" w:hAnsi="Arial" w:cs="Arial"/>
          <w:color w:val="000000"/>
        </w:rPr>
        <w:t xml:space="preserve"> siten kuin kuntalain 140 §:ssä tarkemmin säädetään.</w:t>
      </w:r>
    </w:p>
    <w:p w:rsidR="00F9200B" w:rsidRP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 </w:t>
      </w:r>
    </w:p>
    <w:p w:rsidR="00AE7FD0"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Muun viranomaisen pöytäkirja annetaan vastaavalla tavalla tiedoksi kunnan jäsenille, jos asian-omainen viranomainen katsoo sen tarpeelliseksi.</w:t>
      </w:r>
    </w:p>
    <w:p w:rsidR="00F9200B" w:rsidRPr="00F9200B" w:rsidRDefault="00F9200B" w:rsidP="00F9200B">
      <w:pPr>
        <w:autoSpaceDE w:val="0"/>
        <w:autoSpaceDN w:val="0"/>
        <w:adjustRightInd w:val="0"/>
        <w:spacing w:after="0" w:line="240" w:lineRule="auto"/>
        <w:rPr>
          <w:rFonts w:ascii="Arial" w:hAnsi="Arial" w:cs="Arial"/>
          <w:color w:val="000000"/>
        </w:rPr>
      </w:pPr>
      <w:r w:rsidRPr="00F9200B">
        <w:rPr>
          <w:rFonts w:ascii="Arial" w:hAnsi="Arial" w:cs="Arial"/>
          <w:color w:val="000000"/>
        </w:rPr>
        <w:t xml:space="preserve"> </w:t>
      </w:r>
    </w:p>
    <w:p w:rsidR="00AE7FD0" w:rsidRPr="00AE7FD0" w:rsidRDefault="00F9200B" w:rsidP="00AE7FD0">
      <w:pPr>
        <w:pStyle w:val="Luettelokappale"/>
        <w:numPr>
          <w:ilvl w:val="0"/>
          <w:numId w:val="1"/>
        </w:numPr>
        <w:autoSpaceDE w:val="0"/>
        <w:autoSpaceDN w:val="0"/>
        <w:adjustRightInd w:val="0"/>
        <w:spacing w:after="0" w:line="240" w:lineRule="auto"/>
        <w:rPr>
          <w:rFonts w:ascii="Arial" w:hAnsi="Arial" w:cs="Arial"/>
          <w:color w:val="000000"/>
        </w:rPr>
      </w:pPr>
      <w:r w:rsidRPr="00AE7FD0">
        <w:rPr>
          <w:rFonts w:ascii="Arial" w:hAnsi="Arial" w:cs="Arial"/>
          <w:color w:val="000000"/>
        </w:rPr>
        <w:lastRenderedPageBreak/>
        <w:t xml:space="preserve">kunnanhallituksen tarkastettu pöytäkirja pidetään nähtävänä yleisessä tietoverkossa kokousta seuraavasta </w:t>
      </w:r>
      <w:r w:rsidR="00BD73DB">
        <w:rPr>
          <w:rFonts w:ascii="Arial" w:hAnsi="Arial" w:cs="Arial"/>
          <w:color w:val="000000"/>
        </w:rPr>
        <w:t>päivästä</w:t>
      </w:r>
      <w:r w:rsidRPr="00AE7FD0">
        <w:rPr>
          <w:rFonts w:ascii="Arial" w:hAnsi="Arial" w:cs="Arial"/>
          <w:color w:val="000000"/>
        </w:rPr>
        <w:t xml:space="preserve"> alkaen, jollei salassapitoa koske</w:t>
      </w:r>
      <w:r w:rsidR="00741C6C">
        <w:rPr>
          <w:rFonts w:ascii="Arial" w:hAnsi="Arial" w:cs="Arial"/>
          <w:color w:val="000000"/>
        </w:rPr>
        <w:t>vista säännöksistä muuta johdu.</w:t>
      </w:r>
      <w:r w:rsidR="00AE7FD0" w:rsidRPr="00AE7FD0">
        <w:rPr>
          <w:rFonts w:ascii="Arial" w:hAnsi="Arial" w:cs="Arial"/>
          <w:color w:val="000000"/>
        </w:rPr>
        <w:t xml:space="preserve"> </w:t>
      </w:r>
    </w:p>
    <w:p w:rsidR="00AE7FD0" w:rsidRPr="00AE7FD0" w:rsidRDefault="00AE7FD0" w:rsidP="00AE7FD0">
      <w:pPr>
        <w:pStyle w:val="Luettelokappale"/>
        <w:numPr>
          <w:ilvl w:val="0"/>
          <w:numId w:val="1"/>
        </w:numPr>
        <w:autoSpaceDE w:val="0"/>
        <w:autoSpaceDN w:val="0"/>
        <w:adjustRightInd w:val="0"/>
        <w:spacing w:after="0" w:line="240" w:lineRule="auto"/>
        <w:rPr>
          <w:rFonts w:ascii="Arial" w:hAnsi="Arial" w:cs="Arial"/>
          <w:color w:val="000000"/>
        </w:rPr>
      </w:pPr>
      <w:r w:rsidRPr="00AE7FD0">
        <w:rPr>
          <w:rFonts w:ascii="Arial" w:hAnsi="Arial" w:cs="Arial"/>
          <w:color w:val="000000"/>
        </w:rPr>
        <w:t xml:space="preserve">viranhaltijat antavat päätökset vastaavasti tiedoksi yleisessä tietoverkossa, jos niihin on kunnallisvalitusoikeus tai mikäli he katsovat sen tarpeelliseksi. </w:t>
      </w:r>
    </w:p>
    <w:p w:rsidR="00AE7FD0" w:rsidRDefault="00AE7FD0" w:rsidP="00AE7FD0">
      <w:pPr>
        <w:pStyle w:val="Luettelokappale"/>
        <w:autoSpaceDE w:val="0"/>
        <w:autoSpaceDN w:val="0"/>
        <w:adjustRightInd w:val="0"/>
        <w:spacing w:after="0" w:line="240" w:lineRule="auto"/>
        <w:rPr>
          <w:rFonts w:ascii="Arial" w:hAnsi="Arial" w:cs="Arial"/>
          <w:color w:val="000000"/>
        </w:rPr>
      </w:pPr>
      <w:r w:rsidRPr="00AE7FD0">
        <w:rPr>
          <w:rFonts w:ascii="Arial" w:hAnsi="Arial" w:cs="Arial"/>
          <w:color w:val="000000"/>
        </w:rPr>
        <w:t xml:space="preserve">Päätöksistä tiedotetaan asianosaisille otteilla tai muulla tavoin heti, kun pöytäkirja on julkaistu yleisessä tietoverkossa. </w:t>
      </w:r>
    </w:p>
    <w:p w:rsidR="00AE7FD0" w:rsidRPr="00AE7FD0" w:rsidRDefault="00AE7FD0" w:rsidP="00AE7FD0">
      <w:pPr>
        <w:pStyle w:val="Luettelokappale"/>
        <w:autoSpaceDE w:val="0"/>
        <w:autoSpaceDN w:val="0"/>
        <w:adjustRightInd w:val="0"/>
        <w:spacing w:after="0" w:line="240" w:lineRule="auto"/>
        <w:rPr>
          <w:rFonts w:ascii="Arial" w:hAnsi="Arial" w:cs="Arial"/>
          <w:color w:val="000000"/>
        </w:rPr>
      </w:pPr>
    </w:p>
    <w:p w:rsidR="00AE7FD0" w:rsidRPr="00AE7FD0" w:rsidRDefault="00AE7FD0" w:rsidP="00AE7FD0">
      <w:pPr>
        <w:pStyle w:val="Luettelokappale"/>
        <w:autoSpaceDE w:val="0"/>
        <w:autoSpaceDN w:val="0"/>
        <w:adjustRightInd w:val="0"/>
        <w:spacing w:after="0" w:line="240" w:lineRule="auto"/>
        <w:rPr>
          <w:rFonts w:ascii="Arial" w:hAnsi="Arial" w:cs="Arial"/>
          <w:color w:val="000000"/>
        </w:rPr>
      </w:pPr>
      <w:r w:rsidRPr="00AE7FD0">
        <w:rPr>
          <w:rFonts w:ascii="Arial" w:hAnsi="Arial" w:cs="Arial"/>
          <w:b/>
          <w:bCs/>
          <w:color w:val="000000"/>
        </w:rPr>
        <w:t xml:space="preserve">Ohjeet kuulutusten ja ilmoitusten julkaisemiseen </w:t>
      </w:r>
    </w:p>
    <w:p w:rsidR="00AE7FD0" w:rsidRDefault="00AE7FD0" w:rsidP="00AE7FD0">
      <w:pPr>
        <w:pStyle w:val="Luettelokappale"/>
        <w:autoSpaceDE w:val="0"/>
        <w:autoSpaceDN w:val="0"/>
        <w:adjustRightInd w:val="0"/>
        <w:spacing w:after="0" w:line="240" w:lineRule="auto"/>
        <w:rPr>
          <w:rFonts w:ascii="Arial" w:hAnsi="Arial" w:cs="Arial"/>
          <w:color w:val="000000"/>
        </w:rPr>
      </w:pPr>
      <w:r w:rsidRPr="00AE7FD0">
        <w:rPr>
          <w:rFonts w:ascii="Arial" w:hAnsi="Arial" w:cs="Arial"/>
          <w:color w:val="000000"/>
        </w:rPr>
        <w:t xml:space="preserve">Kuntalain (410/2015) </w:t>
      </w:r>
      <w:r w:rsidR="002E340C">
        <w:rPr>
          <w:rFonts w:ascii="Arial" w:hAnsi="Arial" w:cs="Arial"/>
          <w:color w:val="000000"/>
        </w:rPr>
        <w:t xml:space="preserve">108 §:n </w:t>
      </w:r>
      <w:r w:rsidRPr="00AE7FD0">
        <w:rPr>
          <w:rFonts w:ascii="Arial" w:hAnsi="Arial" w:cs="Arial"/>
          <w:color w:val="000000"/>
        </w:rPr>
        <w:t xml:space="preserve">mukaan kunnan ilmoitukset saatetaan tiedoksi julkaisemalla ne yleisessä tietoverkossa, jollei salassapitoa koskevista säännöksistä muuta johdu, sekä tarpeen vaatiessa muulla kunnan päättämällä tavalla. </w:t>
      </w:r>
    </w:p>
    <w:p w:rsidR="00AE7FD0" w:rsidRPr="00AE7FD0" w:rsidRDefault="00AE7FD0" w:rsidP="00AE7FD0">
      <w:pPr>
        <w:pStyle w:val="Luettelokappale"/>
        <w:autoSpaceDE w:val="0"/>
        <w:autoSpaceDN w:val="0"/>
        <w:adjustRightInd w:val="0"/>
        <w:spacing w:after="0" w:line="240" w:lineRule="auto"/>
        <w:rPr>
          <w:rFonts w:ascii="Arial" w:hAnsi="Arial" w:cs="Arial"/>
          <w:color w:val="000000"/>
        </w:rPr>
      </w:pPr>
    </w:p>
    <w:p w:rsidR="00AE7FD0" w:rsidRDefault="00AE7FD0" w:rsidP="00AE7FD0">
      <w:pPr>
        <w:pStyle w:val="Luettelokappale"/>
        <w:autoSpaceDE w:val="0"/>
        <w:autoSpaceDN w:val="0"/>
        <w:adjustRightInd w:val="0"/>
        <w:spacing w:after="0" w:line="240" w:lineRule="auto"/>
        <w:rPr>
          <w:rFonts w:ascii="Arial" w:hAnsi="Arial" w:cs="Arial"/>
          <w:color w:val="000000"/>
        </w:rPr>
      </w:pPr>
      <w:r>
        <w:rPr>
          <w:rFonts w:ascii="Arial" w:hAnsi="Arial" w:cs="Arial"/>
          <w:color w:val="000000"/>
        </w:rPr>
        <w:t>Lestijärven</w:t>
      </w:r>
      <w:r w:rsidRPr="00AE7FD0">
        <w:rPr>
          <w:rFonts w:ascii="Arial" w:hAnsi="Arial" w:cs="Arial"/>
          <w:color w:val="000000"/>
        </w:rPr>
        <w:t xml:space="preserve"> kunnan kunnalliset ilmoitukset julkaistaan pelkästään kunnan kotisivuilla yleisessä tietoverkossa, jollei salassapitoa koskevista säännöksistä muuta johdu, sekä sen lisäksi tarvittaessa kunnan ilmoitustaululla</w:t>
      </w:r>
      <w:r>
        <w:rPr>
          <w:rFonts w:ascii="Arial" w:hAnsi="Arial" w:cs="Arial"/>
          <w:color w:val="000000"/>
        </w:rPr>
        <w:t>, kuntatiedotteessa</w:t>
      </w:r>
      <w:r w:rsidRPr="00AE7FD0">
        <w:rPr>
          <w:rFonts w:ascii="Arial" w:hAnsi="Arial" w:cs="Arial"/>
          <w:color w:val="000000"/>
        </w:rPr>
        <w:t xml:space="preserve"> sekä maakunnassa ilmestyvissä lehdissä tai ammattilehdissä (esim. viran-hakuilmoitukset); </w:t>
      </w:r>
    </w:p>
    <w:p w:rsidR="00AE7FD0" w:rsidRPr="00AE7FD0" w:rsidRDefault="00AE7FD0" w:rsidP="00AE7FD0">
      <w:pPr>
        <w:pStyle w:val="Luettelokappale"/>
        <w:autoSpaceDE w:val="0"/>
        <w:autoSpaceDN w:val="0"/>
        <w:adjustRightInd w:val="0"/>
        <w:spacing w:after="0" w:line="240" w:lineRule="auto"/>
        <w:rPr>
          <w:rFonts w:ascii="Arial" w:hAnsi="Arial" w:cs="Arial"/>
          <w:color w:val="000000"/>
        </w:rPr>
      </w:pPr>
    </w:p>
    <w:p w:rsidR="00AE7FD0" w:rsidRDefault="00AE7FD0" w:rsidP="00AE7FD0">
      <w:pPr>
        <w:pStyle w:val="Luettelokappale"/>
        <w:autoSpaceDE w:val="0"/>
        <w:autoSpaceDN w:val="0"/>
        <w:adjustRightInd w:val="0"/>
        <w:spacing w:after="0" w:line="240" w:lineRule="auto"/>
        <w:rPr>
          <w:rFonts w:ascii="Arial" w:hAnsi="Arial" w:cs="Arial"/>
          <w:color w:val="000000"/>
        </w:rPr>
      </w:pPr>
      <w:r w:rsidRPr="00AE7FD0">
        <w:rPr>
          <w:rFonts w:ascii="Arial" w:hAnsi="Arial" w:cs="Arial"/>
          <w:color w:val="000000"/>
        </w:rPr>
        <w:t xml:space="preserve">Kunnan ilmoituslehtenä on </w:t>
      </w:r>
      <w:r>
        <w:rPr>
          <w:rFonts w:ascii="Arial" w:hAnsi="Arial" w:cs="Arial"/>
          <w:color w:val="000000"/>
        </w:rPr>
        <w:t>Keskipohjanmaa</w:t>
      </w:r>
      <w:r w:rsidRPr="00AE7FD0">
        <w:rPr>
          <w:rFonts w:ascii="Arial" w:hAnsi="Arial" w:cs="Arial"/>
          <w:color w:val="000000"/>
        </w:rPr>
        <w:t xml:space="preserve">. </w:t>
      </w:r>
    </w:p>
    <w:p w:rsidR="00AE7FD0" w:rsidRPr="00AE7FD0" w:rsidRDefault="00AE7FD0" w:rsidP="00AE7FD0">
      <w:pPr>
        <w:pStyle w:val="Luettelokappale"/>
        <w:autoSpaceDE w:val="0"/>
        <w:autoSpaceDN w:val="0"/>
        <w:adjustRightInd w:val="0"/>
        <w:spacing w:after="0" w:line="240" w:lineRule="auto"/>
        <w:rPr>
          <w:rFonts w:ascii="Arial" w:hAnsi="Arial" w:cs="Arial"/>
          <w:color w:val="000000"/>
        </w:rPr>
      </w:pPr>
    </w:p>
    <w:p w:rsidR="00AE7FD0" w:rsidRDefault="00AE7FD0" w:rsidP="00AE7FD0">
      <w:pPr>
        <w:pStyle w:val="Luettelokappale"/>
        <w:autoSpaceDE w:val="0"/>
        <w:autoSpaceDN w:val="0"/>
        <w:adjustRightInd w:val="0"/>
        <w:spacing w:after="0" w:line="240" w:lineRule="auto"/>
        <w:rPr>
          <w:rFonts w:ascii="Arial" w:hAnsi="Arial" w:cs="Arial"/>
          <w:color w:val="000000"/>
        </w:rPr>
      </w:pPr>
      <w:r w:rsidRPr="00AE7FD0">
        <w:rPr>
          <w:rFonts w:ascii="Arial" w:hAnsi="Arial" w:cs="Arial"/>
          <w:color w:val="000000"/>
        </w:rPr>
        <w:t>Kunnan vaakunan käyttö harkitaan ilmoituksen luonteen mukaan. Kunnan virallisissa ilmoituksissa käytetään aina vaakunaa</w:t>
      </w:r>
      <w:r>
        <w:rPr>
          <w:rFonts w:ascii="Arial" w:hAnsi="Arial" w:cs="Arial"/>
          <w:color w:val="000000"/>
        </w:rPr>
        <w:t>.</w:t>
      </w:r>
      <w:r w:rsidRPr="00AE7FD0">
        <w:rPr>
          <w:rFonts w:ascii="Arial" w:hAnsi="Arial" w:cs="Arial"/>
          <w:color w:val="000000"/>
        </w:rPr>
        <w:t xml:space="preserve"> Muutoin ilmoituksissa tulee aina näkyä päiväys, ”</w:t>
      </w:r>
      <w:r>
        <w:rPr>
          <w:rFonts w:ascii="Arial" w:hAnsi="Arial" w:cs="Arial"/>
          <w:color w:val="000000"/>
        </w:rPr>
        <w:t>Lestijärven</w:t>
      </w:r>
      <w:r w:rsidRPr="00AE7FD0">
        <w:rPr>
          <w:rFonts w:ascii="Arial" w:hAnsi="Arial" w:cs="Arial"/>
          <w:color w:val="000000"/>
        </w:rPr>
        <w:t xml:space="preserve"> kunta” sekä tarkempi taho tai viranhaltijan nimi. </w:t>
      </w:r>
    </w:p>
    <w:p w:rsidR="00AE7FD0" w:rsidRDefault="00AE7FD0" w:rsidP="00AE7FD0">
      <w:pPr>
        <w:pStyle w:val="Luettelokappale"/>
        <w:autoSpaceDE w:val="0"/>
        <w:autoSpaceDN w:val="0"/>
        <w:adjustRightInd w:val="0"/>
        <w:spacing w:after="0" w:line="240" w:lineRule="auto"/>
        <w:rPr>
          <w:rFonts w:ascii="Arial" w:hAnsi="Arial" w:cs="Arial"/>
          <w:color w:val="000000"/>
        </w:rPr>
      </w:pPr>
    </w:p>
    <w:p w:rsidR="00AE7FD0" w:rsidRPr="00AE7FD0" w:rsidRDefault="00AE7FD0" w:rsidP="00AE7FD0">
      <w:pPr>
        <w:pStyle w:val="Default"/>
        <w:ind w:left="709"/>
        <w:rPr>
          <w:rFonts w:ascii="Arial" w:hAnsi="Arial" w:cs="Arial"/>
          <w:sz w:val="22"/>
          <w:szCs w:val="22"/>
        </w:rPr>
      </w:pPr>
      <w:r w:rsidRPr="00AE7FD0">
        <w:rPr>
          <w:rFonts w:ascii="Arial" w:hAnsi="Arial" w:cs="Arial"/>
          <w:b/>
          <w:bCs/>
          <w:sz w:val="22"/>
          <w:szCs w:val="22"/>
        </w:rPr>
        <w:t xml:space="preserve">HENKILÖSTÖVIESTINTÄ: </w:t>
      </w:r>
    </w:p>
    <w:p w:rsidR="00AE7FD0" w:rsidRDefault="00AE7FD0" w:rsidP="00AE7FD0">
      <w:pPr>
        <w:pStyle w:val="Default"/>
        <w:ind w:left="709"/>
        <w:rPr>
          <w:rFonts w:ascii="Arial" w:hAnsi="Arial" w:cs="Arial"/>
          <w:sz w:val="22"/>
          <w:szCs w:val="22"/>
        </w:rPr>
      </w:pPr>
      <w:r w:rsidRPr="00AE7FD0">
        <w:rPr>
          <w:rFonts w:ascii="Arial" w:hAnsi="Arial" w:cs="Arial"/>
          <w:sz w:val="22"/>
          <w:szCs w:val="22"/>
        </w:rPr>
        <w:t>Johdon tehtävänä on kertoa organisaation toiminnasta ja tuleva</w:t>
      </w:r>
      <w:r w:rsidR="00452008">
        <w:rPr>
          <w:rFonts w:ascii="Arial" w:hAnsi="Arial" w:cs="Arial"/>
          <w:sz w:val="22"/>
          <w:szCs w:val="22"/>
        </w:rPr>
        <w:t>isuuden suunnitelmista henkilös</w:t>
      </w:r>
      <w:r w:rsidRPr="00AE7FD0">
        <w:rPr>
          <w:rFonts w:ascii="Arial" w:hAnsi="Arial" w:cs="Arial"/>
          <w:sz w:val="22"/>
          <w:szCs w:val="22"/>
        </w:rPr>
        <w:t>tölle. Esimiehet toimivat tiedon välittäjinä johdon ja työ</w:t>
      </w:r>
      <w:r w:rsidR="002E340C">
        <w:rPr>
          <w:rFonts w:ascii="Arial" w:hAnsi="Arial" w:cs="Arial"/>
          <w:sz w:val="22"/>
          <w:szCs w:val="22"/>
        </w:rPr>
        <w:t>n</w:t>
      </w:r>
      <w:r w:rsidRPr="00AE7FD0">
        <w:rPr>
          <w:rFonts w:ascii="Arial" w:hAnsi="Arial" w:cs="Arial"/>
          <w:sz w:val="22"/>
          <w:szCs w:val="22"/>
        </w:rPr>
        <w:t>tekijöiden välillä kooten, työstäen ja välittäen tietoa. Kukin toimintayksikön esimies vastaa oman työyksikkönsä työyhteisöviestinnästä. Tiedon tulee tavoittaa tasapuolisesti koko henkilöstö ja oltava luotettavaa.</w:t>
      </w:r>
    </w:p>
    <w:p w:rsidR="00AE7FD0" w:rsidRPr="00AE7FD0" w:rsidRDefault="00AE7FD0" w:rsidP="00AE7FD0">
      <w:pPr>
        <w:pStyle w:val="Default"/>
        <w:ind w:left="709"/>
        <w:rPr>
          <w:rFonts w:ascii="Arial" w:hAnsi="Arial" w:cs="Arial"/>
          <w:sz w:val="22"/>
          <w:szCs w:val="22"/>
        </w:rPr>
      </w:pPr>
    </w:p>
    <w:p w:rsidR="00AE7FD0" w:rsidRPr="00AE7FD0" w:rsidRDefault="00AE7FD0" w:rsidP="00CA6C40">
      <w:pPr>
        <w:pStyle w:val="Default"/>
        <w:numPr>
          <w:ilvl w:val="0"/>
          <w:numId w:val="2"/>
        </w:numPr>
        <w:spacing w:after="37"/>
        <w:ind w:hanging="11"/>
        <w:rPr>
          <w:rFonts w:ascii="Arial" w:hAnsi="Arial" w:cs="Arial"/>
          <w:sz w:val="22"/>
          <w:szCs w:val="22"/>
        </w:rPr>
      </w:pPr>
      <w:r w:rsidRPr="00AE7FD0">
        <w:rPr>
          <w:rFonts w:ascii="Arial" w:hAnsi="Arial" w:cs="Arial"/>
          <w:sz w:val="22"/>
          <w:szCs w:val="22"/>
        </w:rPr>
        <w:t xml:space="preserve">Hallinto välittää tietoa hallinnon, toiminnan, talouden ja henkilöstön ohjauksesta. </w:t>
      </w:r>
    </w:p>
    <w:p w:rsidR="00CA6C40" w:rsidRDefault="00AE7FD0" w:rsidP="00CA6C40">
      <w:pPr>
        <w:pStyle w:val="Default"/>
        <w:numPr>
          <w:ilvl w:val="0"/>
          <w:numId w:val="2"/>
        </w:numPr>
        <w:ind w:hanging="11"/>
        <w:rPr>
          <w:rFonts w:ascii="Arial" w:hAnsi="Arial" w:cs="Arial"/>
          <w:sz w:val="22"/>
          <w:szCs w:val="22"/>
        </w:rPr>
      </w:pPr>
      <w:r w:rsidRPr="00AE7FD0">
        <w:rPr>
          <w:rFonts w:ascii="Arial" w:hAnsi="Arial" w:cs="Arial"/>
          <w:sz w:val="22"/>
          <w:szCs w:val="22"/>
        </w:rPr>
        <w:t xml:space="preserve">Henkilöstöllä on velvollisuus itse aktiivisesti etsiä, kysellä ja välittää tietoa </w:t>
      </w:r>
    </w:p>
    <w:p w:rsidR="00AE7FD0" w:rsidRPr="00AE7FD0" w:rsidRDefault="00CA6C40" w:rsidP="00CA6C40">
      <w:pPr>
        <w:pStyle w:val="Default"/>
        <w:ind w:left="720"/>
        <w:rPr>
          <w:rFonts w:ascii="Arial" w:hAnsi="Arial" w:cs="Arial"/>
          <w:sz w:val="22"/>
          <w:szCs w:val="22"/>
        </w:rPr>
      </w:pPr>
      <w:r>
        <w:rPr>
          <w:rFonts w:ascii="Arial" w:hAnsi="Arial" w:cs="Arial"/>
          <w:sz w:val="22"/>
          <w:szCs w:val="22"/>
        </w:rPr>
        <w:t xml:space="preserve">          </w:t>
      </w:r>
      <w:r w:rsidR="00AE7FD0" w:rsidRPr="00AE7FD0">
        <w:rPr>
          <w:rFonts w:ascii="Arial" w:hAnsi="Arial" w:cs="Arial"/>
          <w:sz w:val="22"/>
          <w:szCs w:val="22"/>
        </w:rPr>
        <w:t xml:space="preserve">työyhteisössään. </w:t>
      </w:r>
    </w:p>
    <w:p w:rsidR="00AE7FD0" w:rsidRPr="00AE7FD0" w:rsidRDefault="00AE7FD0" w:rsidP="00AE7FD0">
      <w:pPr>
        <w:pStyle w:val="Default"/>
        <w:rPr>
          <w:rFonts w:ascii="Arial" w:hAnsi="Arial" w:cs="Arial"/>
          <w:sz w:val="22"/>
          <w:szCs w:val="22"/>
        </w:rPr>
      </w:pPr>
    </w:p>
    <w:p w:rsidR="00AE7FD0" w:rsidRDefault="00AE7FD0" w:rsidP="00AE7FD0">
      <w:pPr>
        <w:pStyle w:val="Luettelokappale"/>
        <w:autoSpaceDE w:val="0"/>
        <w:autoSpaceDN w:val="0"/>
        <w:adjustRightInd w:val="0"/>
        <w:spacing w:after="0" w:line="240" w:lineRule="auto"/>
        <w:rPr>
          <w:rFonts w:ascii="Arial" w:hAnsi="Arial" w:cs="Arial"/>
        </w:rPr>
      </w:pPr>
      <w:r w:rsidRPr="00AE7FD0">
        <w:rPr>
          <w:rFonts w:ascii="Arial" w:hAnsi="Arial" w:cs="Arial"/>
        </w:rPr>
        <w:t>Sisäisen tiedottamisen kanavia ovat säännölliset työpaikkakokoukset, työhön perehdyttäminen ja sähköiset tiedotuskanavat kuten intranet, sähköposti ja kunnan verkkosivut. Sisäistä viestintää voidaan arvioida henkilöstökyselyillä ja vuosittain käytävissä kehityskeskusteluissa.</w:t>
      </w:r>
    </w:p>
    <w:p w:rsidR="00AE7FD0" w:rsidRDefault="00AE7FD0" w:rsidP="00AE7FD0">
      <w:pPr>
        <w:pStyle w:val="Luettelokappale"/>
        <w:autoSpaceDE w:val="0"/>
        <w:autoSpaceDN w:val="0"/>
        <w:adjustRightInd w:val="0"/>
        <w:spacing w:after="0" w:line="240" w:lineRule="auto"/>
        <w:rPr>
          <w:rFonts w:ascii="Arial" w:hAnsi="Arial" w:cs="Arial"/>
        </w:rPr>
      </w:pPr>
    </w:p>
    <w:p w:rsidR="00EA0A74" w:rsidRPr="00452008" w:rsidRDefault="00EA0A74" w:rsidP="00EA0A74">
      <w:pPr>
        <w:pStyle w:val="Default"/>
        <w:rPr>
          <w:rFonts w:ascii="Arial" w:hAnsi="Arial" w:cs="Arial"/>
          <w:sz w:val="22"/>
          <w:szCs w:val="22"/>
        </w:rPr>
      </w:pPr>
      <w:r w:rsidRPr="00452008">
        <w:rPr>
          <w:rFonts w:ascii="Arial" w:hAnsi="Arial" w:cs="Arial"/>
          <w:b/>
          <w:bCs/>
          <w:sz w:val="22"/>
          <w:szCs w:val="22"/>
        </w:rPr>
        <w:t xml:space="preserve">VIESTINNÄN KESKEISET KOHDE- JA SIDOSRYHMÄT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Viestinnän keskeisimmät kohderyhmät: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henkilöstö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luottamushenkilöt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kuntalaiset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vapaa-ajan asukkaat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vierailijat ja matkailijat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yritykset ja elinkeinoelämä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tiedotusvälineet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ulkopuoliset palveluntuottajat (esim. So</w:t>
      </w:r>
      <w:r w:rsidR="00452008">
        <w:rPr>
          <w:rFonts w:ascii="Arial" w:hAnsi="Arial" w:cs="Arial"/>
          <w:sz w:val="22"/>
          <w:szCs w:val="22"/>
        </w:rPr>
        <w:t>i</w:t>
      </w:r>
      <w:r w:rsidRPr="00452008">
        <w:rPr>
          <w:rFonts w:ascii="Arial" w:hAnsi="Arial" w:cs="Arial"/>
          <w:sz w:val="22"/>
          <w:szCs w:val="22"/>
        </w:rPr>
        <w:t xml:space="preserve">te)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seutuyhteistyön toimijat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 muut viranomaiset </w:t>
      </w:r>
    </w:p>
    <w:p w:rsidR="00452008" w:rsidRDefault="00452008" w:rsidP="00EA0A74">
      <w:pPr>
        <w:pStyle w:val="Default"/>
        <w:rPr>
          <w:rFonts w:ascii="Arial" w:hAnsi="Arial" w:cs="Arial"/>
          <w:b/>
          <w:bCs/>
          <w:sz w:val="22"/>
          <w:szCs w:val="22"/>
        </w:rPr>
      </w:pPr>
    </w:p>
    <w:p w:rsidR="00930E83" w:rsidRDefault="00930E83" w:rsidP="00EA0A74">
      <w:pPr>
        <w:pStyle w:val="Default"/>
        <w:rPr>
          <w:rFonts w:ascii="Arial" w:hAnsi="Arial" w:cs="Arial"/>
          <w:b/>
          <w:bCs/>
          <w:sz w:val="22"/>
          <w:szCs w:val="22"/>
        </w:rPr>
      </w:pPr>
    </w:p>
    <w:p w:rsidR="00452008" w:rsidRDefault="00452008" w:rsidP="00EA0A74">
      <w:pPr>
        <w:pStyle w:val="Default"/>
        <w:rPr>
          <w:rFonts w:ascii="Arial" w:hAnsi="Arial" w:cs="Arial"/>
          <w:b/>
          <w:bCs/>
          <w:sz w:val="22"/>
          <w:szCs w:val="22"/>
        </w:rPr>
      </w:pPr>
    </w:p>
    <w:p w:rsidR="00EA0A74" w:rsidRPr="00452008" w:rsidRDefault="00EA0A74" w:rsidP="00EA0A74">
      <w:pPr>
        <w:pStyle w:val="Default"/>
        <w:rPr>
          <w:rFonts w:ascii="Arial" w:hAnsi="Arial" w:cs="Arial"/>
          <w:sz w:val="22"/>
          <w:szCs w:val="22"/>
        </w:rPr>
      </w:pPr>
      <w:r w:rsidRPr="00452008">
        <w:rPr>
          <w:rFonts w:ascii="Arial" w:hAnsi="Arial" w:cs="Arial"/>
          <w:b/>
          <w:bCs/>
          <w:sz w:val="22"/>
          <w:szCs w:val="22"/>
        </w:rPr>
        <w:lastRenderedPageBreak/>
        <w:t xml:space="preserve">VIESTINNÄN KEINOT JA KANAVAT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Viestinnässä käytetään useita eri viestintäkanavia mahdollisimman tehokkaasti viestin </w:t>
      </w:r>
      <w:proofErr w:type="spellStart"/>
      <w:r w:rsidRPr="00452008">
        <w:rPr>
          <w:rFonts w:ascii="Arial" w:hAnsi="Arial" w:cs="Arial"/>
          <w:sz w:val="22"/>
          <w:szCs w:val="22"/>
        </w:rPr>
        <w:t>perilleme-non</w:t>
      </w:r>
      <w:proofErr w:type="spellEnd"/>
      <w:r w:rsidRPr="00452008">
        <w:rPr>
          <w:rFonts w:ascii="Arial" w:hAnsi="Arial" w:cs="Arial"/>
          <w:sz w:val="22"/>
          <w:szCs w:val="22"/>
        </w:rPr>
        <w:t xml:space="preserve"> turvaamiseksi. Kuntalaisilla ja henkilökunnalla on erilaiset valmiudet ja mahdollisuudet seura-</w:t>
      </w:r>
      <w:proofErr w:type="spellStart"/>
      <w:r w:rsidRPr="00452008">
        <w:rPr>
          <w:rFonts w:ascii="Arial" w:hAnsi="Arial" w:cs="Arial"/>
          <w:sz w:val="22"/>
          <w:szCs w:val="22"/>
        </w:rPr>
        <w:t>ta</w:t>
      </w:r>
      <w:proofErr w:type="spellEnd"/>
      <w:r w:rsidRPr="00452008">
        <w:rPr>
          <w:rFonts w:ascii="Arial" w:hAnsi="Arial" w:cs="Arial"/>
          <w:sz w:val="22"/>
          <w:szCs w:val="22"/>
        </w:rPr>
        <w:t xml:space="preserve"> eri viestintävälineitä. Viestintäkanavat valitaan sen mukaan ja siinä laajuudessa, miten viestin perillemeno on tehokkainta. Erityisen tärkeää tämä on esim. palveluista tai suurista muutoksista tiedotettaessa. Kunnan hallinnon sisäisen viestinnän kanava on kunnan sähköposti @</w:t>
      </w:r>
      <w:r w:rsidR="00452008">
        <w:rPr>
          <w:rFonts w:ascii="Arial" w:hAnsi="Arial" w:cs="Arial"/>
          <w:sz w:val="22"/>
          <w:szCs w:val="22"/>
        </w:rPr>
        <w:t>lestijarvi</w:t>
      </w:r>
      <w:r w:rsidRPr="00452008">
        <w:rPr>
          <w:rFonts w:ascii="Arial" w:hAnsi="Arial" w:cs="Arial"/>
          <w:sz w:val="22"/>
          <w:szCs w:val="22"/>
        </w:rPr>
        <w:t xml:space="preserve">.fi. Henkilöstön velvollisuuteen kuuluu kunnan virallisen sähköpostin seuraaminen. </w:t>
      </w:r>
    </w:p>
    <w:p w:rsidR="00452008" w:rsidRDefault="00452008" w:rsidP="00EA0A74">
      <w:pPr>
        <w:pStyle w:val="Default"/>
        <w:rPr>
          <w:rFonts w:ascii="Arial" w:hAnsi="Arial" w:cs="Arial"/>
          <w:sz w:val="22"/>
          <w:szCs w:val="22"/>
        </w:rPr>
      </w:pPr>
    </w:p>
    <w:p w:rsidR="00EA0A74" w:rsidRPr="00452008" w:rsidRDefault="00EA0A74" w:rsidP="00EA0A74">
      <w:pPr>
        <w:pStyle w:val="Default"/>
        <w:rPr>
          <w:rFonts w:ascii="Arial" w:hAnsi="Arial" w:cs="Arial"/>
          <w:b/>
          <w:sz w:val="22"/>
          <w:szCs w:val="22"/>
        </w:rPr>
      </w:pPr>
      <w:r w:rsidRPr="00452008">
        <w:rPr>
          <w:rFonts w:ascii="Arial" w:hAnsi="Arial" w:cs="Arial"/>
          <w:b/>
          <w:sz w:val="22"/>
          <w:szCs w:val="22"/>
        </w:rPr>
        <w:t xml:space="preserve">Viestintäkeinot: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kunnan toiminnasta ja palveluista tiedotetaan asukkaille, palvelujen käyttäjille, järjestöille ja muille yhteisöille seuraavasti: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Asiakaspalvelupiste (neuvonta, kirjaamo, ilmoitustaulu, pöytäkirjat, esityslistat, yhteispalvelupiste)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Kunta- ja kuntakonserni internetsivut www.</w:t>
      </w:r>
      <w:r w:rsidR="00452008">
        <w:rPr>
          <w:rFonts w:ascii="Arial" w:hAnsi="Arial" w:cs="Arial"/>
          <w:sz w:val="22"/>
          <w:szCs w:val="22"/>
        </w:rPr>
        <w:t>lestijarvi</w:t>
      </w:r>
      <w:r w:rsidRPr="00452008">
        <w:rPr>
          <w:rFonts w:ascii="Arial" w:hAnsi="Arial" w:cs="Arial"/>
          <w:sz w:val="22"/>
          <w:szCs w:val="22"/>
        </w:rPr>
        <w:t xml:space="preserve">.fi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Keskeiset viestintäkanavat ja mediat ovat: </w:t>
      </w:r>
    </w:p>
    <w:p w:rsidR="00EA0A74" w:rsidRPr="00452008" w:rsidRDefault="00EA0A74" w:rsidP="00CA6C40">
      <w:pPr>
        <w:pStyle w:val="Default"/>
        <w:numPr>
          <w:ilvl w:val="0"/>
          <w:numId w:val="2"/>
        </w:numPr>
        <w:spacing w:after="37"/>
        <w:rPr>
          <w:rFonts w:ascii="Arial" w:hAnsi="Arial" w:cs="Arial"/>
          <w:sz w:val="22"/>
          <w:szCs w:val="22"/>
        </w:rPr>
      </w:pPr>
      <w:r w:rsidRPr="00452008">
        <w:rPr>
          <w:rFonts w:ascii="Arial" w:hAnsi="Arial" w:cs="Arial"/>
          <w:sz w:val="22"/>
          <w:szCs w:val="22"/>
        </w:rPr>
        <w:t>internet-sivusto www.</w:t>
      </w:r>
      <w:r w:rsidR="00452008">
        <w:rPr>
          <w:rFonts w:ascii="Arial" w:hAnsi="Arial" w:cs="Arial"/>
          <w:sz w:val="22"/>
          <w:szCs w:val="22"/>
        </w:rPr>
        <w:t>lestijarvi</w:t>
      </w:r>
      <w:r w:rsidRPr="00452008">
        <w:rPr>
          <w:rFonts w:ascii="Arial" w:hAnsi="Arial" w:cs="Arial"/>
          <w:sz w:val="22"/>
          <w:szCs w:val="22"/>
        </w:rPr>
        <w:t xml:space="preserve">.fi </w:t>
      </w:r>
    </w:p>
    <w:p w:rsidR="00EA0A74" w:rsidRPr="00452008" w:rsidRDefault="00EA0A74" w:rsidP="00CA6C40">
      <w:pPr>
        <w:pStyle w:val="Default"/>
        <w:numPr>
          <w:ilvl w:val="0"/>
          <w:numId w:val="2"/>
        </w:numPr>
        <w:spacing w:after="37"/>
        <w:rPr>
          <w:rFonts w:ascii="Arial" w:hAnsi="Arial" w:cs="Arial"/>
          <w:sz w:val="22"/>
          <w:szCs w:val="22"/>
        </w:rPr>
      </w:pPr>
      <w:r w:rsidRPr="00452008">
        <w:rPr>
          <w:rFonts w:ascii="Arial" w:hAnsi="Arial" w:cs="Arial"/>
          <w:sz w:val="22"/>
          <w:szCs w:val="22"/>
        </w:rPr>
        <w:t xml:space="preserve">sosiaalisen median kanavat: </w:t>
      </w:r>
      <w:proofErr w:type="spellStart"/>
      <w:proofErr w:type="gramStart"/>
      <w:r w:rsidRPr="00452008">
        <w:rPr>
          <w:rFonts w:ascii="Arial" w:hAnsi="Arial" w:cs="Arial"/>
          <w:sz w:val="22"/>
          <w:szCs w:val="22"/>
        </w:rPr>
        <w:t>facebook</w:t>
      </w:r>
      <w:proofErr w:type="spellEnd"/>
      <w:r w:rsidRPr="00452008">
        <w:rPr>
          <w:rFonts w:ascii="Arial" w:hAnsi="Arial" w:cs="Arial"/>
          <w:sz w:val="22"/>
          <w:szCs w:val="22"/>
        </w:rPr>
        <w:t xml:space="preserve"> ,</w:t>
      </w:r>
      <w:proofErr w:type="gramEnd"/>
      <w:r w:rsidRPr="00452008">
        <w:rPr>
          <w:rFonts w:ascii="Arial" w:hAnsi="Arial" w:cs="Arial"/>
          <w:sz w:val="22"/>
          <w:szCs w:val="22"/>
        </w:rPr>
        <w:t xml:space="preserve"> </w:t>
      </w:r>
      <w:proofErr w:type="spellStart"/>
      <w:r w:rsidRPr="00452008">
        <w:rPr>
          <w:rFonts w:ascii="Arial" w:hAnsi="Arial" w:cs="Arial"/>
          <w:sz w:val="22"/>
          <w:szCs w:val="22"/>
        </w:rPr>
        <w:t>instagram</w:t>
      </w:r>
      <w:proofErr w:type="spellEnd"/>
      <w:r w:rsidRPr="00452008">
        <w:rPr>
          <w:rFonts w:ascii="Arial" w:hAnsi="Arial" w:cs="Arial"/>
          <w:sz w:val="22"/>
          <w:szCs w:val="22"/>
        </w:rPr>
        <w:t xml:space="preserve">, </w:t>
      </w:r>
      <w:proofErr w:type="spellStart"/>
      <w:r w:rsidRPr="00452008">
        <w:rPr>
          <w:rFonts w:ascii="Arial" w:hAnsi="Arial" w:cs="Arial"/>
          <w:sz w:val="22"/>
          <w:szCs w:val="22"/>
        </w:rPr>
        <w:t>youtube</w:t>
      </w:r>
      <w:proofErr w:type="spellEnd"/>
      <w:r w:rsidRPr="00452008">
        <w:rPr>
          <w:rFonts w:ascii="Arial" w:hAnsi="Arial" w:cs="Arial"/>
          <w:sz w:val="22"/>
          <w:szCs w:val="22"/>
        </w:rPr>
        <w:t xml:space="preserve"> </w:t>
      </w:r>
    </w:p>
    <w:p w:rsidR="00EA0A74" w:rsidRPr="00452008" w:rsidRDefault="00EA0A74" w:rsidP="00CA6C40">
      <w:pPr>
        <w:pStyle w:val="Default"/>
        <w:numPr>
          <w:ilvl w:val="0"/>
          <w:numId w:val="2"/>
        </w:numPr>
        <w:spacing w:after="37"/>
        <w:rPr>
          <w:rFonts w:ascii="Arial" w:hAnsi="Arial" w:cs="Arial"/>
          <w:sz w:val="22"/>
          <w:szCs w:val="22"/>
        </w:rPr>
      </w:pPr>
      <w:r w:rsidRPr="00452008">
        <w:rPr>
          <w:rFonts w:ascii="Arial" w:hAnsi="Arial" w:cs="Arial"/>
          <w:sz w:val="22"/>
          <w:szCs w:val="22"/>
        </w:rPr>
        <w:t xml:space="preserve">sähköposti </w:t>
      </w:r>
    </w:p>
    <w:p w:rsidR="00EA0A74" w:rsidRPr="00452008" w:rsidRDefault="00EA0A74" w:rsidP="00CA6C40">
      <w:pPr>
        <w:pStyle w:val="Default"/>
        <w:numPr>
          <w:ilvl w:val="0"/>
          <w:numId w:val="2"/>
        </w:numPr>
        <w:spacing w:after="37"/>
        <w:rPr>
          <w:rFonts w:ascii="Arial" w:hAnsi="Arial" w:cs="Arial"/>
          <w:sz w:val="22"/>
          <w:szCs w:val="22"/>
        </w:rPr>
      </w:pPr>
      <w:r w:rsidRPr="00452008">
        <w:rPr>
          <w:rFonts w:ascii="Arial" w:hAnsi="Arial" w:cs="Arial"/>
          <w:sz w:val="22"/>
          <w:szCs w:val="22"/>
        </w:rPr>
        <w:t xml:space="preserve">tiedotteet </w:t>
      </w:r>
    </w:p>
    <w:p w:rsidR="00EA0A74" w:rsidRPr="00452008" w:rsidRDefault="00EA0A74" w:rsidP="00CA6C40">
      <w:pPr>
        <w:pStyle w:val="Default"/>
        <w:numPr>
          <w:ilvl w:val="0"/>
          <w:numId w:val="2"/>
        </w:numPr>
        <w:rPr>
          <w:rFonts w:ascii="Arial" w:hAnsi="Arial" w:cs="Arial"/>
          <w:sz w:val="22"/>
          <w:szCs w:val="22"/>
        </w:rPr>
      </w:pPr>
      <w:r w:rsidRPr="00452008">
        <w:rPr>
          <w:rFonts w:ascii="Arial" w:hAnsi="Arial" w:cs="Arial"/>
          <w:sz w:val="22"/>
          <w:szCs w:val="22"/>
        </w:rPr>
        <w:t xml:space="preserve">paikallislehti </w:t>
      </w:r>
    </w:p>
    <w:p w:rsidR="00EA0A74" w:rsidRPr="00452008" w:rsidRDefault="00EA0A74" w:rsidP="00EA0A74">
      <w:pPr>
        <w:pStyle w:val="Default"/>
        <w:rPr>
          <w:rFonts w:ascii="Arial" w:hAnsi="Arial" w:cs="Arial"/>
          <w:sz w:val="22"/>
          <w:szCs w:val="22"/>
        </w:rPr>
      </w:pPr>
    </w:p>
    <w:p w:rsidR="00EA0A74" w:rsidRPr="00452008" w:rsidRDefault="00EA0A74" w:rsidP="00EA0A74">
      <w:pPr>
        <w:pStyle w:val="Default"/>
        <w:rPr>
          <w:rFonts w:ascii="Arial" w:hAnsi="Arial" w:cs="Arial"/>
          <w:sz w:val="22"/>
          <w:szCs w:val="22"/>
        </w:rPr>
      </w:pPr>
      <w:r w:rsidRPr="00452008">
        <w:rPr>
          <w:rFonts w:ascii="Arial" w:hAnsi="Arial" w:cs="Arial"/>
          <w:b/>
          <w:bCs/>
          <w:sz w:val="22"/>
          <w:szCs w:val="22"/>
        </w:rPr>
        <w:t xml:space="preserve">KRIISIVIESTINTÄ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Kriisitilanne on yleensä tilanne, jossa tavalliset tiedottamisen keinot ja kanavat eivät riitä vaan </w:t>
      </w:r>
    </w:p>
    <w:p w:rsidR="00EA0A74" w:rsidRPr="00452008" w:rsidRDefault="00EA0A74" w:rsidP="00EA0A74">
      <w:pPr>
        <w:pStyle w:val="Default"/>
        <w:rPr>
          <w:rFonts w:ascii="Arial" w:hAnsi="Arial" w:cs="Arial"/>
          <w:sz w:val="22"/>
          <w:szCs w:val="22"/>
        </w:rPr>
      </w:pPr>
      <w:r w:rsidRPr="00452008">
        <w:rPr>
          <w:rFonts w:ascii="Arial" w:hAnsi="Arial" w:cs="Arial"/>
          <w:sz w:val="22"/>
          <w:szCs w:val="22"/>
        </w:rPr>
        <w:t xml:space="preserve">kunnalta odotetaan tavallistakin nopeampaa ja informatiivista ja tiivistä tiedottamista. </w:t>
      </w:r>
    </w:p>
    <w:p w:rsidR="00AE7FD0" w:rsidRDefault="00EA0A74" w:rsidP="00452008">
      <w:pPr>
        <w:autoSpaceDE w:val="0"/>
        <w:autoSpaceDN w:val="0"/>
        <w:adjustRightInd w:val="0"/>
        <w:spacing w:after="0" w:line="240" w:lineRule="auto"/>
        <w:rPr>
          <w:rFonts w:ascii="Arial" w:hAnsi="Arial" w:cs="Arial"/>
        </w:rPr>
      </w:pPr>
      <w:r w:rsidRPr="00452008">
        <w:rPr>
          <w:rFonts w:ascii="Arial" w:hAnsi="Arial" w:cs="Arial"/>
        </w:rPr>
        <w:t>Mitä enemmän olosuhteet poikkeavat normaalista, sitä enemmän ja nopeampaa tiedottamista</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tarvitaan. Kriisitiedottamisen tehtävänä on ensisijaisesti: </w:t>
      </w:r>
    </w:p>
    <w:p w:rsidR="00DA2BC2" w:rsidRPr="00CA6C40" w:rsidRDefault="00DA2BC2" w:rsidP="00CA6C40">
      <w:pPr>
        <w:pStyle w:val="Luettelokappale"/>
        <w:numPr>
          <w:ilvl w:val="0"/>
          <w:numId w:val="2"/>
        </w:numPr>
        <w:autoSpaceDE w:val="0"/>
        <w:autoSpaceDN w:val="0"/>
        <w:adjustRightInd w:val="0"/>
        <w:spacing w:after="34" w:line="240" w:lineRule="auto"/>
        <w:rPr>
          <w:rFonts w:ascii="Arial" w:hAnsi="Arial" w:cs="Arial"/>
          <w:color w:val="000000"/>
        </w:rPr>
      </w:pPr>
      <w:r w:rsidRPr="00CA6C40">
        <w:rPr>
          <w:rFonts w:ascii="Arial" w:hAnsi="Arial" w:cs="Arial"/>
          <w:color w:val="000000"/>
        </w:rPr>
        <w:t xml:space="preserve">torjua vaaraa </w:t>
      </w:r>
    </w:p>
    <w:p w:rsidR="00DA2BC2" w:rsidRPr="00CA6C40" w:rsidRDefault="00DA2BC2" w:rsidP="00CA6C40">
      <w:pPr>
        <w:pStyle w:val="Luettelokappale"/>
        <w:numPr>
          <w:ilvl w:val="0"/>
          <w:numId w:val="2"/>
        </w:numPr>
        <w:autoSpaceDE w:val="0"/>
        <w:autoSpaceDN w:val="0"/>
        <w:adjustRightInd w:val="0"/>
        <w:spacing w:after="34" w:line="240" w:lineRule="auto"/>
        <w:rPr>
          <w:rFonts w:ascii="Arial" w:hAnsi="Arial" w:cs="Arial"/>
          <w:color w:val="000000"/>
        </w:rPr>
      </w:pPr>
      <w:r w:rsidRPr="00CA6C40">
        <w:rPr>
          <w:rFonts w:ascii="Arial" w:hAnsi="Arial" w:cs="Arial"/>
          <w:color w:val="000000"/>
        </w:rPr>
        <w:t xml:space="preserve">antaa toimintaohjeita </w:t>
      </w:r>
    </w:p>
    <w:p w:rsidR="00DA2BC2" w:rsidRPr="00CA6C40" w:rsidRDefault="00DA2BC2" w:rsidP="00CA6C40">
      <w:pPr>
        <w:pStyle w:val="Luettelokappale"/>
        <w:numPr>
          <w:ilvl w:val="0"/>
          <w:numId w:val="2"/>
        </w:numPr>
        <w:autoSpaceDE w:val="0"/>
        <w:autoSpaceDN w:val="0"/>
        <w:adjustRightInd w:val="0"/>
        <w:spacing w:after="34" w:line="240" w:lineRule="auto"/>
        <w:rPr>
          <w:rFonts w:ascii="Arial" w:hAnsi="Arial" w:cs="Arial"/>
          <w:color w:val="000000"/>
        </w:rPr>
      </w:pPr>
      <w:r w:rsidRPr="00CA6C40">
        <w:rPr>
          <w:rFonts w:ascii="Arial" w:hAnsi="Arial" w:cs="Arial"/>
          <w:color w:val="000000"/>
        </w:rPr>
        <w:t xml:space="preserve">ennaltaehkäistä tarpeetonta hätääntymistä </w:t>
      </w:r>
    </w:p>
    <w:p w:rsidR="00DA2BC2" w:rsidRPr="00CA6C40" w:rsidRDefault="00DA2BC2" w:rsidP="00CA6C40">
      <w:pPr>
        <w:pStyle w:val="Luettelokappale"/>
        <w:numPr>
          <w:ilvl w:val="0"/>
          <w:numId w:val="2"/>
        </w:numPr>
        <w:autoSpaceDE w:val="0"/>
        <w:autoSpaceDN w:val="0"/>
        <w:adjustRightInd w:val="0"/>
        <w:spacing w:after="34" w:line="240" w:lineRule="auto"/>
        <w:rPr>
          <w:rFonts w:ascii="Arial" w:hAnsi="Arial" w:cs="Arial"/>
          <w:color w:val="000000"/>
        </w:rPr>
      </w:pPr>
      <w:r w:rsidRPr="00CA6C40">
        <w:rPr>
          <w:rFonts w:ascii="Arial" w:hAnsi="Arial" w:cs="Arial"/>
          <w:color w:val="000000"/>
        </w:rPr>
        <w:t xml:space="preserve">lisätä turvallisuudentunnetta </w:t>
      </w:r>
    </w:p>
    <w:p w:rsidR="00DA2BC2" w:rsidRPr="00CA6C40" w:rsidRDefault="00DA2BC2" w:rsidP="00CA6C40">
      <w:pPr>
        <w:pStyle w:val="Luettelokappale"/>
        <w:numPr>
          <w:ilvl w:val="0"/>
          <w:numId w:val="2"/>
        </w:numPr>
        <w:autoSpaceDE w:val="0"/>
        <w:autoSpaceDN w:val="0"/>
        <w:adjustRightInd w:val="0"/>
        <w:spacing w:after="34" w:line="240" w:lineRule="auto"/>
        <w:rPr>
          <w:rFonts w:ascii="Arial" w:hAnsi="Arial" w:cs="Arial"/>
          <w:color w:val="000000"/>
        </w:rPr>
      </w:pPr>
      <w:r w:rsidRPr="00CA6C40">
        <w:rPr>
          <w:rFonts w:ascii="Arial" w:hAnsi="Arial" w:cs="Arial"/>
          <w:color w:val="000000"/>
        </w:rPr>
        <w:t xml:space="preserve">eliminoida huhuja </w:t>
      </w:r>
    </w:p>
    <w:p w:rsidR="00DA2BC2" w:rsidRPr="00CA6C40" w:rsidRDefault="00DA2BC2" w:rsidP="00CA6C40">
      <w:pPr>
        <w:pStyle w:val="Luettelokappale"/>
        <w:numPr>
          <w:ilvl w:val="0"/>
          <w:numId w:val="2"/>
        </w:numPr>
        <w:autoSpaceDE w:val="0"/>
        <w:autoSpaceDN w:val="0"/>
        <w:adjustRightInd w:val="0"/>
        <w:spacing w:after="0" w:line="240" w:lineRule="auto"/>
        <w:rPr>
          <w:rFonts w:ascii="Arial" w:hAnsi="Arial" w:cs="Arial"/>
          <w:color w:val="000000"/>
        </w:rPr>
      </w:pPr>
      <w:r w:rsidRPr="00CA6C40">
        <w:rPr>
          <w:rFonts w:ascii="Arial" w:hAnsi="Arial" w:cs="Arial"/>
          <w:color w:val="000000"/>
        </w:rPr>
        <w:t xml:space="preserve">edesauttaa normaaliin toimintaan palaamista niin pian kuin mahdollista </w:t>
      </w:r>
    </w:p>
    <w:p w:rsidR="00DA2BC2" w:rsidRPr="00DA2BC2" w:rsidRDefault="00DA2BC2" w:rsidP="00DA2BC2">
      <w:pPr>
        <w:autoSpaceDE w:val="0"/>
        <w:autoSpaceDN w:val="0"/>
        <w:adjustRightInd w:val="0"/>
        <w:spacing w:after="0" w:line="240" w:lineRule="auto"/>
        <w:rPr>
          <w:rFonts w:ascii="Arial" w:hAnsi="Arial" w:cs="Arial"/>
          <w:color w:val="000000"/>
        </w:rPr>
      </w:pP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Tiedottamistarve tulee arvioida heti, kun ensimmäiset tiedot ilmeisestä häiriötilanteesta ovat tulleet esiin. Sisäisesti on suositeltavaa tiedottaa mieluummin liian paljon kuin liian vähän, jotta valmius ulkoiseen tiedottamiseen olisi mahdollisimman hyvä. </w:t>
      </w:r>
    </w:p>
    <w:p w:rsid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Onnettomuustilanteessa tiedotusvastuu kuuluu johtavalle pelastusviranomaiselle, muut viran-omaiset tiedottavat omaan toimintaansa kuuluvista asioista. Kunnan tehtävänä on avustaa tiedot-</w:t>
      </w:r>
      <w:proofErr w:type="spellStart"/>
      <w:r w:rsidRPr="00DA2BC2">
        <w:rPr>
          <w:rFonts w:ascii="Arial" w:hAnsi="Arial" w:cs="Arial"/>
          <w:color w:val="000000"/>
        </w:rPr>
        <w:t>tamisessa</w:t>
      </w:r>
      <w:proofErr w:type="spellEnd"/>
      <w:r w:rsidRPr="00DA2BC2">
        <w:rPr>
          <w:rFonts w:ascii="Arial" w:hAnsi="Arial" w:cs="Arial"/>
          <w:color w:val="000000"/>
        </w:rPr>
        <w:t xml:space="preserve">. </w:t>
      </w:r>
    </w:p>
    <w:p w:rsidR="00DA2BC2" w:rsidRPr="00DA2BC2" w:rsidRDefault="00DA2BC2" w:rsidP="00DA2BC2">
      <w:pPr>
        <w:autoSpaceDE w:val="0"/>
        <w:autoSpaceDN w:val="0"/>
        <w:adjustRightInd w:val="0"/>
        <w:spacing w:after="0" w:line="240" w:lineRule="auto"/>
        <w:rPr>
          <w:rFonts w:ascii="Arial" w:hAnsi="Arial" w:cs="Arial"/>
          <w:color w:val="000000"/>
        </w:rPr>
      </w:pP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b/>
          <w:bCs/>
          <w:color w:val="000000"/>
        </w:rPr>
        <w:t xml:space="preserve">MARKKINOINTIVIESTINTÄ </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Markkinointiviestintä on ulkoisiin sidosryhmiin kohdistuva viestintää, jonka tarkoituksena on saada </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aikaan joko suoraan tai välillisesti kysyntään positiivisesti vaikuttavia ilmiöitä. Kunnan ja </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kuntakonsernin harjoittaman markkinointiviestinnän tarkoituksena on markkinoida kuntaa ja </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lisätä sen kiinnostavuutta potentiaalisten asukkaiden, yritykselle sijoituspaikkaa etsivien sekä </w:t>
      </w:r>
    </w:p>
    <w:p w:rsid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matkailijoiden ja vierailijoiden keskuudessa. </w:t>
      </w:r>
    </w:p>
    <w:p w:rsidR="00DA2BC2" w:rsidRPr="00DA2BC2" w:rsidRDefault="00DA2BC2" w:rsidP="00DA2BC2">
      <w:pPr>
        <w:autoSpaceDE w:val="0"/>
        <w:autoSpaceDN w:val="0"/>
        <w:adjustRightInd w:val="0"/>
        <w:spacing w:after="0" w:line="240" w:lineRule="auto"/>
        <w:rPr>
          <w:rFonts w:ascii="Arial" w:hAnsi="Arial" w:cs="Arial"/>
          <w:color w:val="000000"/>
        </w:rPr>
      </w:pP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 xml:space="preserve">Lähdemateriaalia: </w:t>
      </w:r>
    </w:p>
    <w:p w:rsidR="00DA2BC2" w:rsidRPr="00DA2BC2" w:rsidRDefault="00DA2BC2" w:rsidP="00DA2BC2">
      <w:pPr>
        <w:autoSpaceDE w:val="0"/>
        <w:autoSpaceDN w:val="0"/>
        <w:adjustRightInd w:val="0"/>
        <w:spacing w:after="0" w:line="240" w:lineRule="auto"/>
        <w:rPr>
          <w:rFonts w:ascii="Arial" w:hAnsi="Arial" w:cs="Arial"/>
          <w:color w:val="000000"/>
        </w:rPr>
      </w:pPr>
      <w:r w:rsidRPr="00DA2BC2">
        <w:rPr>
          <w:rFonts w:ascii="Arial" w:hAnsi="Arial" w:cs="Arial"/>
          <w:color w:val="000000"/>
        </w:rPr>
        <w:t>https</w:t>
      </w:r>
      <w:proofErr w:type="gramStart"/>
      <w:r w:rsidRPr="00DA2BC2">
        <w:rPr>
          <w:rFonts w:ascii="Arial" w:hAnsi="Arial" w:cs="Arial"/>
          <w:color w:val="000000"/>
        </w:rPr>
        <w:t>://</w:t>
      </w:r>
      <w:proofErr w:type="gramEnd"/>
      <w:r w:rsidRPr="00DA2BC2">
        <w:rPr>
          <w:rFonts w:ascii="Arial" w:hAnsi="Arial" w:cs="Arial"/>
          <w:color w:val="000000"/>
        </w:rPr>
        <w:t>www.kuntaliitto.fi/sites/default/files/media/file/viestintaopas_ebook.pdf</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0"/>
      </w:tblGrid>
      <w:tr w:rsidR="00AE7FD0" w:rsidRPr="00AE7FD0">
        <w:trPr>
          <w:trHeight w:val="559"/>
        </w:trPr>
        <w:tc>
          <w:tcPr>
            <w:tcW w:w="2090" w:type="dxa"/>
          </w:tcPr>
          <w:p w:rsidR="00AE7FD0" w:rsidRPr="00AE7FD0" w:rsidRDefault="00AE7FD0" w:rsidP="00AE7FD0">
            <w:pPr>
              <w:autoSpaceDE w:val="0"/>
              <w:autoSpaceDN w:val="0"/>
              <w:adjustRightInd w:val="0"/>
              <w:spacing w:after="0" w:line="240" w:lineRule="auto"/>
              <w:rPr>
                <w:rFonts w:ascii="Arial" w:hAnsi="Arial" w:cs="Arial"/>
                <w:color w:val="000000"/>
              </w:rPr>
            </w:pPr>
          </w:p>
          <w:p w:rsidR="00AE7FD0" w:rsidRPr="00AE7FD0" w:rsidRDefault="00AE7FD0" w:rsidP="00AE7FD0">
            <w:pPr>
              <w:autoSpaceDE w:val="0"/>
              <w:autoSpaceDN w:val="0"/>
              <w:adjustRightInd w:val="0"/>
              <w:spacing w:after="0" w:line="240" w:lineRule="auto"/>
              <w:rPr>
                <w:rFonts w:ascii="Arial" w:hAnsi="Arial" w:cs="Arial"/>
                <w:color w:val="000000"/>
              </w:rPr>
            </w:pPr>
            <w:r w:rsidRPr="00AE7FD0">
              <w:rPr>
                <w:rFonts w:ascii="Arial" w:hAnsi="Arial" w:cs="Arial"/>
                <w:color w:val="000000"/>
              </w:rPr>
              <w:t xml:space="preserve"> </w:t>
            </w:r>
          </w:p>
        </w:tc>
      </w:tr>
    </w:tbl>
    <w:p w:rsidR="00AE7FD0" w:rsidRPr="00AE7FD0" w:rsidRDefault="00AE7FD0" w:rsidP="00AE7FD0">
      <w:pPr>
        <w:pStyle w:val="Luettelokappale"/>
        <w:rPr>
          <w:rFonts w:ascii="Arial" w:hAnsi="Arial" w:cs="Arial"/>
        </w:rPr>
      </w:pPr>
    </w:p>
    <w:sectPr w:rsidR="00AE7FD0" w:rsidRPr="00AE7F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50B67"/>
    <w:multiLevelType w:val="hybridMultilevel"/>
    <w:tmpl w:val="4B100FD4"/>
    <w:lvl w:ilvl="0" w:tplc="A072BDB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16C4730"/>
    <w:multiLevelType w:val="hybridMultilevel"/>
    <w:tmpl w:val="7B80447E"/>
    <w:lvl w:ilvl="0" w:tplc="20E0B53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8C619F4"/>
    <w:multiLevelType w:val="hybridMultilevel"/>
    <w:tmpl w:val="BA18DC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32"/>
    <w:rsid w:val="001E1FB0"/>
    <w:rsid w:val="002938E7"/>
    <w:rsid w:val="002E340C"/>
    <w:rsid w:val="00412990"/>
    <w:rsid w:val="00452008"/>
    <w:rsid w:val="006C217A"/>
    <w:rsid w:val="00720FB7"/>
    <w:rsid w:val="00741C6C"/>
    <w:rsid w:val="007F6432"/>
    <w:rsid w:val="00930E83"/>
    <w:rsid w:val="00A52425"/>
    <w:rsid w:val="00AE7FD0"/>
    <w:rsid w:val="00B35CA1"/>
    <w:rsid w:val="00BD73DB"/>
    <w:rsid w:val="00CA6C40"/>
    <w:rsid w:val="00DA2BC2"/>
    <w:rsid w:val="00DF0964"/>
    <w:rsid w:val="00EA0A74"/>
    <w:rsid w:val="00F920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AD8A7-DCC8-4955-916E-005AAA3D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F6432"/>
    <w:pPr>
      <w:autoSpaceDE w:val="0"/>
      <w:autoSpaceDN w:val="0"/>
      <w:adjustRightInd w:val="0"/>
      <w:spacing w:after="0" w:line="240" w:lineRule="auto"/>
    </w:pPr>
    <w:rPr>
      <w:rFonts w:ascii="Cambria" w:hAnsi="Cambria" w:cs="Cambria"/>
      <w:color w:val="000000"/>
      <w:sz w:val="24"/>
      <w:szCs w:val="24"/>
    </w:rPr>
  </w:style>
  <w:style w:type="paragraph" w:styleId="Luettelokappale">
    <w:name w:val="List Paragraph"/>
    <w:basedOn w:val="Normaali"/>
    <w:uiPriority w:val="34"/>
    <w:qFormat/>
    <w:rsid w:val="00AE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1493</Words>
  <Characters>12099</Characters>
  <Application>Microsoft Office Word</Application>
  <DocSecurity>0</DocSecurity>
  <Lines>100</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jarmoka</dc:creator>
  <cp:keywords/>
  <dc:description/>
  <cp:lastModifiedBy>jarmoka</cp:lastModifiedBy>
  <cp:revision>5</cp:revision>
  <dcterms:created xsi:type="dcterms:W3CDTF">2018-05-09T10:02:00Z</dcterms:created>
  <dcterms:modified xsi:type="dcterms:W3CDTF">2018-05-14T10:27:00Z</dcterms:modified>
</cp:coreProperties>
</file>